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923A68" w:rsidRDefault="00F00116" w:rsidP="001B39C3">
      <w:pPr>
        <w:rPr>
          <w:rFonts w:cs="Poppins"/>
          <w:color w:val="000000"/>
          <w:lang w:val="en-US"/>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US"/>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5B4A28" w:rsidRDefault="00F00116" w:rsidP="00805179">
      <w:pPr>
        <w:tabs>
          <w:tab w:val="left" w:pos="2835"/>
        </w:tabs>
        <w:ind w:firstLine="0"/>
        <w:rPr>
          <w:rFonts w:asciiTheme="minorHAnsi" w:hAnsiTheme="minorHAnsi" w:cs="Poppins"/>
          <w:color w:val="595959" w:themeColor="text1" w:themeTint="A6"/>
          <w:sz w:val="24"/>
          <w:szCs w:val="24"/>
          <w:lang w:val="en-GB"/>
        </w:rPr>
      </w:pPr>
    </w:p>
    <w:p w14:paraId="587DD7E1" w14:textId="77777777" w:rsidR="005B4A28" w:rsidRPr="005B4A28" w:rsidRDefault="005B4A28" w:rsidP="005B4A28">
      <w:pPr>
        <w:pStyle w:val="NormalnyWeb"/>
        <w:jc w:val="center"/>
        <w:rPr>
          <w:rFonts w:asciiTheme="minorHAnsi" w:hAnsiTheme="minorHAnsi" w:cs="Arial"/>
          <w:sz w:val="32"/>
          <w:szCs w:val="32"/>
          <w:lang w:val="el-GR"/>
        </w:rPr>
      </w:pPr>
      <w:r w:rsidRPr="005B4A28">
        <w:rPr>
          <w:rFonts w:asciiTheme="minorHAnsi" w:hAnsiTheme="minorHAnsi" w:cs="Arial"/>
          <w:sz w:val="32"/>
          <w:szCs w:val="32"/>
          <w:lang w:val="el-GR"/>
        </w:rPr>
        <w:t>Ψηφιακή μετάβαση για προσβάσιμο αγροτουρισμό</w:t>
      </w:r>
    </w:p>
    <w:p w14:paraId="7A995227" w14:textId="590AC809" w:rsidR="00C0371D" w:rsidRPr="005B4A28" w:rsidRDefault="005B4A28" w:rsidP="00805179">
      <w:pPr>
        <w:ind w:firstLine="0"/>
        <w:jc w:val="center"/>
        <w:rPr>
          <w:rFonts w:asciiTheme="minorHAnsi" w:hAnsiTheme="minorHAnsi" w:cs="Poppins"/>
          <w:color w:val="595959" w:themeColor="text1" w:themeTint="A6"/>
          <w:sz w:val="28"/>
          <w:szCs w:val="24"/>
          <w:lang w:val="en-US"/>
        </w:rPr>
      </w:pPr>
      <w:r w:rsidRPr="005B4A28">
        <w:rPr>
          <w:rFonts w:asciiTheme="minorHAnsi" w:hAnsiTheme="minorHAnsi" w:cs="Poppins"/>
          <w:color w:val="595959" w:themeColor="text1" w:themeTint="A6"/>
          <w:sz w:val="28"/>
          <w:szCs w:val="24"/>
          <w:lang w:val="el-GR"/>
        </w:rPr>
        <w:t>Δράση</w:t>
      </w:r>
      <w:r w:rsidRPr="005B4A28">
        <w:rPr>
          <w:rFonts w:asciiTheme="minorHAnsi" w:hAnsiTheme="minorHAnsi" w:cs="Poppins"/>
          <w:color w:val="595959" w:themeColor="text1" w:themeTint="A6"/>
          <w:sz w:val="28"/>
          <w:szCs w:val="24"/>
          <w:lang w:val="en-US"/>
        </w:rPr>
        <w:t xml:space="preserve"> </w:t>
      </w:r>
      <w:r w:rsidR="00C0371D" w:rsidRPr="005B4A28">
        <w:rPr>
          <w:rFonts w:asciiTheme="minorHAnsi" w:hAnsiTheme="minorHAnsi" w:cs="Poppins"/>
          <w:color w:val="595959" w:themeColor="text1" w:themeTint="A6"/>
          <w:sz w:val="28"/>
          <w:szCs w:val="24"/>
          <w:lang w:val="en-US"/>
        </w:rPr>
        <w:t>101167990</w:t>
      </w:r>
    </w:p>
    <w:p w14:paraId="510F571D" w14:textId="77777777" w:rsidR="00F00116" w:rsidRPr="005B4A28" w:rsidRDefault="00F00116" w:rsidP="00805179">
      <w:pPr>
        <w:ind w:firstLine="0"/>
        <w:rPr>
          <w:rFonts w:asciiTheme="minorHAnsi" w:hAnsiTheme="minorHAnsi" w:cs="Poppins"/>
          <w:b/>
          <w:color w:val="595959" w:themeColor="text1" w:themeTint="A6"/>
          <w:sz w:val="28"/>
          <w:szCs w:val="24"/>
          <w:lang w:val="en-US"/>
        </w:rPr>
      </w:pPr>
    </w:p>
    <w:p w14:paraId="548DE221" w14:textId="2862EB80" w:rsidR="00F00116" w:rsidRPr="005B4A28" w:rsidRDefault="005B4A28" w:rsidP="00805179">
      <w:pPr>
        <w:ind w:firstLine="0"/>
        <w:jc w:val="center"/>
        <w:rPr>
          <w:rFonts w:asciiTheme="minorHAnsi" w:hAnsiTheme="minorHAnsi" w:cs="Poppins"/>
          <w:b/>
          <w:sz w:val="36"/>
          <w:szCs w:val="24"/>
          <w:lang w:val="en-US"/>
        </w:rPr>
      </w:pPr>
      <w:bookmarkStart w:id="0" w:name="OLE_LINK1"/>
      <w:bookmarkStart w:id="1" w:name="OLE_LINK2"/>
      <w:r w:rsidRPr="005B4A28">
        <w:rPr>
          <w:rFonts w:asciiTheme="minorHAnsi" w:hAnsiTheme="minorHAnsi" w:cs="Poppins"/>
          <w:b/>
          <w:sz w:val="36"/>
          <w:szCs w:val="24"/>
          <w:lang w:val="en-GB"/>
        </w:rPr>
        <w:t xml:space="preserve">D3.1 </w:t>
      </w:r>
      <w:r w:rsidRPr="005B4A28">
        <w:rPr>
          <w:rFonts w:asciiTheme="minorHAnsi" w:hAnsiTheme="minorHAnsi" w:cs="Poppins"/>
          <w:b/>
          <w:sz w:val="36"/>
          <w:szCs w:val="24"/>
          <w:lang w:val="el-GR"/>
        </w:rPr>
        <w:t>Εργαλειοθήκη</w:t>
      </w:r>
      <w:r w:rsidRPr="005B4A28">
        <w:rPr>
          <w:rFonts w:asciiTheme="minorHAnsi" w:hAnsiTheme="minorHAnsi" w:cs="Poppins"/>
          <w:b/>
          <w:sz w:val="36"/>
          <w:szCs w:val="24"/>
          <w:lang w:val="en-US"/>
        </w:rPr>
        <w:t xml:space="preserve"> </w:t>
      </w:r>
      <w:r w:rsidRPr="005B4A28">
        <w:rPr>
          <w:rFonts w:asciiTheme="minorHAnsi" w:hAnsiTheme="minorHAnsi" w:cs="Poppins"/>
          <w:b/>
          <w:sz w:val="36"/>
          <w:szCs w:val="24"/>
          <w:lang w:val="el-GR"/>
        </w:rPr>
        <w:t>Εκπαίδευσης</w:t>
      </w:r>
      <w:r w:rsidRPr="005B4A28">
        <w:rPr>
          <w:rFonts w:asciiTheme="minorHAnsi" w:hAnsiTheme="minorHAnsi" w:cs="Poppins"/>
          <w:b/>
          <w:sz w:val="36"/>
          <w:szCs w:val="24"/>
          <w:lang w:val="en-US"/>
        </w:rPr>
        <w:t xml:space="preserve"> </w:t>
      </w:r>
      <w:r w:rsidRPr="005B4A28">
        <w:rPr>
          <w:rFonts w:asciiTheme="minorHAnsi" w:hAnsiTheme="minorHAnsi" w:cs="Poppins"/>
          <w:b/>
          <w:sz w:val="36"/>
          <w:szCs w:val="24"/>
          <w:lang w:val="el-GR"/>
        </w:rPr>
        <w:t>Εκπαιδευτών</w:t>
      </w:r>
      <w:r w:rsidRPr="005B4A28">
        <w:rPr>
          <w:rFonts w:asciiTheme="minorHAnsi" w:hAnsiTheme="minorHAnsi" w:cs="Poppins"/>
          <w:b/>
          <w:sz w:val="36"/>
          <w:szCs w:val="24"/>
          <w:lang w:val="en-US"/>
        </w:rPr>
        <w:t xml:space="preserve"> </w:t>
      </w:r>
    </w:p>
    <w:p w14:paraId="3F4E7FCD" w14:textId="7862B3D5" w:rsidR="005B4A28" w:rsidRPr="005B4A28" w:rsidRDefault="005B4A28" w:rsidP="005B4A28">
      <w:pPr>
        <w:pStyle w:val="NormalnyWeb"/>
        <w:jc w:val="center"/>
        <w:rPr>
          <w:rFonts w:asciiTheme="minorHAnsi" w:hAnsiTheme="minorHAnsi"/>
          <w:sz w:val="28"/>
          <w:szCs w:val="28"/>
          <w:lang w:val="el-GR"/>
        </w:rPr>
      </w:pPr>
      <w:bookmarkStart w:id="2" w:name="OLE_LINK3"/>
      <w:bookmarkStart w:id="3" w:name="OLE_LINK4"/>
      <w:bookmarkEnd w:id="0"/>
      <w:bookmarkEnd w:id="1"/>
      <w:r w:rsidRPr="005B4A28">
        <w:rPr>
          <w:rFonts w:asciiTheme="minorHAnsi" w:hAnsiTheme="minorHAnsi" w:cs="Poppins"/>
          <w:b/>
          <w:bCs/>
          <w:sz w:val="28"/>
          <w:szCs w:val="28"/>
          <w:lang w:val="el-GR"/>
        </w:rPr>
        <w:t>Ενότητα</w:t>
      </w:r>
      <w:r w:rsidR="00A06F99" w:rsidRPr="005B4A28">
        <w:rPr>
          <w:rFonts w:asciiTheme="minorHAnsi" w:hAnsiTheme="minorHAnsi" w:cs="Poppins"/>
          <w:b/>
          <w:bCs/>
          <w:sz w:val="28"/>
          <w:szCs w:val="28"/>
          <w:lang w:val="el-GR"/>
        </w:rPr>
        <w:t xml:space="preserve"> 7:</w:t>
      </w:r>
      <w:r w:rsidR="00A06F99" w:rsidRPr="005B4A28">
        <w:rPr>
          <w:rFonts w:asciiTheme="minorHAnsi" w:hAnsiTheme="minorHAnsi" w:cs="Poppins"/>
          <w:bCs/>
          <w:lang w:val="el-GR"/>
        </w:rPr>
        <w:t xml:space="preserve"> </w:t>
      </w:r>
      <w:r w:rsidRPr="005B4A28">
        <w:rPr>
          <w:rFonts w:asciiTheme="minorHAnsi" w:hAnsiTheme="minorHAnsi"/>
          <w:sz w:val="28"/>
          <w:szCs w:val="28"/>
          <w:lang w:val="el-GR"/>
        </w:rPr>
        <w:t xml:space="preserve">Ανάπτυξη του Ατομικού Σχεδίου Ψηφιακής </w:t>
      </w:r>
      <w:r w:rsidR="006B3204">
        <w:rPr>
          <w:rFonts w:asciiTheme="minorHAnsi" w:hAnsiTheme="minorHAnsi"/>
          <w:sz w:val="28"/>
          <w:szCs w:val="28"/>
          <w:lang w:val="el-GR"/>
        </w:rPr>
        <w:t xml:space="preserve">Ανάπτυξης </w:t>
      </w:r>
      <w:r w:rsidRPr="005B4A28">
        <w:rPr>
          <w:rFonts w:asciiTheme="minorHAnsi" w:hAnsiTheme="minorHAnsi"/>
          <w:sz w:val="28"/>
          <w:szCs w:val="28"/>
          <w:lang w:val="el-GR"/>
        </w:rPr>
        <w:t>(</w:t>
      </w:r>
      <w:r w:rsidRPr="005B4A28">
        <w:rPr>
          <w:rFonts w:asciiTheme="minorHAnsi" w:hAnsiTheme="minorHAnsi"/>
          <w:sz w:val="28"/>
          <w:szCs w:val="28"/>
        </w:rPr>
        <w:t>IDDP</w:t>
      </w:r>
      <w:r w:rsidRPr="005B4A28">
        <w:rPr>
          <w:rFonts w:asciiTheme="minorHAnsi" w:hAnsiTheme="minorHAnsi"/>
          <w:sz w:val="28"/>
          <w:szCs w:val="28"/>
          <w:lang w:val="el-GR"/>
        </w:rPr>
        <w:t>) για μικρομεσαίες επιχειρήσεις αγροτουρισμού</w:t>
      </w:r>
    </w:p>
    <w:p w14:paraId="4189ACFF" w14:textId="1F2AEABE" w:rsidR="005B4A28" w:rsidRPr="003A6A07" w:rsidRDefault="005B4A28" w:rsidP="005B4A28">
      <w:pPr>
        <w:pStyle w:val="NormalnyWeb"/>
        <w:jc w:val="center"/>
        <w:rPr>
          <w:rFonts w:asciiTheme="minorHAnsi" w:hAnsiTheme="minorHAnsi"/>
          <w:sz w:val="28"/>
          <w:szCs w:val="28"/>
        </w:rPr>
      </w:pPr>
      <w:r w:rsidRPr="005B4A28">
        <w:rPr>
          <w:rFonts w:asciiTheme="minorHAnsi" w:hAnsiTheme="minorHAnsi"/>
          <w:sz w:val="28"/>
          <w:szCs w:val="28"/>
          <w:lang w:val="el-GR"/>
        </w:rPr>
        <w:t>Πρότυπο</w:t>
      </w:r>
      <w:r w:rsidRPr="003A6A07">
        <w:rPr>
          <w:rFonts w:asciiTheme="minorHAnsi" w:hAnsiTheme="minorHAnsi"/>
          <w:sz w:val="28"/>
          <w:szCs w:val="28"/>
        </w:rPr>
        <w:t xml:space="preserve"> </w:t>
      </w:r>
      <w:r w:rsidRPr="005B4A28">
        <w:rPr>
          <w:rFonts w:asciiTheme="minorHAnsi" w:hAnsiTheme="minorHAnsi"/>
          <w:sz w:val="28"/>
          <w:szCs w:val="28"/>
        </w:rPr>
        <w:t>IDDP</w:t>
      </w:r>
      <w:r w:rsidR="003A6A07" w:rsidRPr="003A6A07">
        <w:rPr>
          <w:rFonts w:asciiTheme="minorHAnsi" w:hAnsiTheme="minorHAnsi"/>
          <w:sz w:val="28"/>
          <w:szCs w:val="28"/>
        </w:rPr>
        <w:t xml:space="preserve"> (</w:t>
      </w:r>
      <w:r w:rsidR="003A6A07">
        <w:rPr>
          <w:rFonts w:asciiTheme="minorHAnsi" w:hAnsiTheme="minorHAnsi"/>
          <w:sz w:val="28"/>
          <w:szCs w:val="28"/>
        </w:rPr>
        <w:t xml:space="preserve">Individual Digital Development Plan) </w:t>
      </w:r>
    </w:p>
    <w:p w14:paraId="59BE7E17" w14:textId="77777777" w:rsidR="005B4A28" w:rsidRPr="003A6A07" w:rsidRDefault="005B4A28" w:rsidP="005B4A28">
      <w:pPr>
        <w:pStyle w:val="NormalnyWeb"/>
      </w:pPr>
    </w:p>
    <w:p w14:paraId="553C52EF" w14:textId="7BF80ED2" w:rsidR="008A0453" w:rsidRPr="003A6A07" w:rsidRDefault="005B4A28" w:rsidP="005B4A28">
      <w:pPr>
        <w:ind w:firstLine="0"/>
        <w:jc w:val="center"/>
        <w:rPr>
          <w:rFonts w:cs="Poppins"/>
          <w:bCs/>
          <w:sz w:val="32"/>
          <w:szCs w:val="32"/>
          <w:lang w:val="en-US"/>
        </w:rPr>
      </w:pPr>
      <w:r w:rsidRPr="003A6A07">
        <w:rPr>
          <w:rFonts w:cs="Poppins"/>
          <w:bCs/>
          <w:sz w:val="32"/>
          <w:szCs w:val="32"/>
          <w:lang w:val="en-US"/>
        </w:rPr>
        <w:t xml:space="preserve"> </w:t>
      </w:r>
      <w:r w:rsidR="00EF4B9E" w:rsidRPr="003A6A07">
        <w:rPr>
          <w:rFonts w:cs="Poppins"/>
          <w:bCs/>
          <w:sz w:val="32"/>
          <w:szCs w:val="32"/>
          <w:lang w:val="en-US"/>
        </w:rPr>
        <w:br w:type="page"/>
      </w:r>
      <w:bookmarkEnd w:id="2"/>
      <w:bookmarkEnd w:id="3"/>
    </w:p>
    <w:p w14:paraId="73A4E595" w14:textId="77777777" w:rsidR="005B4A28" w:rsidRPr="005B4A28" w:rsidRDefault="005B4A28" w:rsidP="005B4A28">
      <w:pPr>
        <w:pStyle w:val="NormalnyWeb"/>
        <w:rPr>
          <w:b/>
          <w:i/>
          <w:color w:val="275317" w:themeColor="accent6" w:themeShade="80"/>
          <w:lang w:val="el-GR"/>
        </w:rPr>
      </w:pPr>
      <w:bookmarkStart w:id="4" w:name="_Toc183511817"/>
      <w:r w:rsidRPr="005B4A28">
        <w:rPr>
          <w:b/>
          <w:i/>
          <w:color w:val="275317" w:themeColor="accent6" w:themeShade="80"/>
          <w:lang w:val="el-GR"/>
        </w:rPr>
        <w:lastRenderedPageBreak/>
        <w:t xml:space="preserve">Αποποίηση ευθύνης </w:t>
      </w:r>
    </w:p>
    <w:p w14:paraId="18088A34" w14:textId="77777777" w:rsidR="005B4A28" w:rsidRPr="005B4A28" w:rsidRDefault="005B4A28" w:rsidP="005B4A28">
      <w:pPr>
        <w:pStyle w:val="NormalnyWeb"/>
        <w:jc w:val="both"/>
        <w:rPr>
          <w:i/>
          <w:lang w:val="el-GR"/>
        </w:rPr>
      </w:pPr>
      <w:r w:rsidRPr="005B4A28">
        <w:rPr>
          <w:i/>
          <w:lang w:val="el-GR"/>
        </w:rPr>
        <w:t>Χρηματοδοτείται από την Ευρωπαϊκή Ένωση. Ωστόσο, οι απόψεις και οι γνώμες που εκφράζονται είναι αποκλειστικά του/των συγγραφέα/συγγραφέων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w:t>
      </w:r>
      <w:r w:rsidRPr="005B4A28">
        <w:rPr>
          <w:i/>
        </w:rPr>
        <w:t>EISMEA</w:t>
      </w:r>
      <w:r w:rsidRPr="005B4A28">
        <w:rPr>
          <w:i/>
          <w:lang w:val="el-GR"/>
        </w:rPr>
        <w:t xml:space="preserve">). Ούτε η Ευρωπαϊκή Ένωση ούτε η αρχή που χορηγεί τη χρηματοδότηση μπορούν να θεωρηθούν υπεύθυνες για αυτές. </w:t>
      </w:r>
    </w:p>
    <w:p w14:paraId="1AAAB726" w14:textId="77777777" w:rsidR="005B4A28" w:rsidRPr="005B4A28" w:rsidRDefault="005B4A28" w:rsidP="005B4A28">
      <w:pPr>
        <w:pStyle w:val="NormalnyWeb"/>
        <w:rPr>
          <w:lang w:val="el-GR"/>
        </w:rPr>
      </w:pPr>
    </w:p>
    <w:p w14:paraId="2240E082" w14:textId="77777777" w:rsidR="005B4A28" w:rsidRDefault="005B4A28" w:rsidP="005B4A28"/>
    <w:p w14:paraId="216BDD3D" w14:textId="77777777" w:rsidR="008A0453" w:rsidRPr="009127A2" w:rsidRDefault="008A0453" w:rsidP="00951177">
      <w:pPr>
        <w:spacing w:line="276" w:lineRule="auto"/>
        <w:rPr>
          <w:rFonts w:cs="Poppins"/>
          <w:i/>
          <w:iCs/>
          <w:color w:val="000000"/>
          <w:lang w:val="el-GR"/>
        </w:rPr>
      </w:pPr>
    </w:p>
    <w:p w14:paraId="76CBB15C" w14:textId="77777777" w:rsidR="008A0453" w:rsidRPr="009127A2" w:rsidRDefault="008A0453" w:rsidP="00951177">
      <w:pPr>
        <w:spacing w:line="276" w:lineRule="auto"/>
        <w:rPr>
          <w:rFonts w:cs="Poppins"/>
          <w:i/>
          <w:iCs/>
          <w:color w:val="000000"/>
          <w:lang w:val="el-GR"/>
        </w:rPr>
      </w:pPr>
    </w:p>
    <w:p w14:paraId="0409E60D" w14:textId="77777777" w:rsidR="008A0453" w:rsidRPr="009127A2" w:rsidRDefault="008A0453" w:rsidP="00951177">
      <w:pPr>
        <w:spacing w:line="276" w:lineRule="auto"/>
        <w:rPr>
          <w:rFonts w:cs="Poppins"/>
          <w:i/>
          <w:iCs/>
          <w:color w:val="000000"/>
          <w:lang w:val="el-GR"/>
        </w:rPr>
      </w:pPr>
    </w:p>
    <w:p w14:paraId="74D63495" w14:textId="77777777" w:rsidR="008A0453" w:rsidRPr="009127A2" w:rsidRDefault="008A0453" w:rsidP="00951177">
      <w:pPr>
        <w:spacing w:line="276" w:lineRule="auto"/>
        <w:rPr>
          <w:rFonts w:cs="Poppins"/>
          <w:i/>
          <w:iCs/>
          <w:color w:val="000000"/>
          <w:lang w:val="el-GR"/>
        </w:rPr>
      </w:pPr>
    </w:p>
    <w:p w14:paraId="6286C036" w14:textId="77777777" w:rsidR="008A0453" w:rsidRPr="009127A2" w:rsidRDefault="008A0453" w:rsidP="00951177">
      <w:pPr>
        <w:spacing w:line="276" w:lineRule="auto"/>
        <w:rPr>
          <w:rFonts w:cs="Poppins"/>
          <w:i/>
          <w:iCs/>
          <w:color w:val="000000"/>
          <w:lang w:val="el-GR"/>
        </w:rPr>
      </w:pPr>
    </w:p>
    <w:p w14:paraId="29371733" w14:textId="77777777" w:rsidR="008A0453" w:rsidRPr="009127A2" w:rsidRDefault="008A0453" w:rsidP="00951177">
      <w:pPr>
        <w:spacing w:line="276" w:lineRule="auto"/>
        <w:rPr>
          <w:rFonts w:cs="Poppins"/>
          <w:i/>
          <w:iCs/>
          <w:color w:val="000000"/>
          <w:lang w:val="el-GR"/>
        </w:rPr>
      </w:pPr>
    </w:p>
    <w:p w14:paraId="2883561D" w14:textId="77777777" w:rsidR="008A0453" w:rsidRPr="009127A2" w:rsidRDefault="008A0453" w:rsidP="00951177">
      <w:pPr>
        <w:spacing w:line="276" w:lineRule="auto"/>
        <w:rPr>
          <w:rFonts w:cs="Poppins"/>
          <w:i/>
          <w:iCs/>
          <w:color w:val="000000"/>
          <w:lang w:val="el-GR"/>
        </w:rPr>
      </w:pPr>
    </w:p>
    <w:p w14:paraId="6AF3209C" w14:textId="77777777" w:rsidR="008A0453" w:rsidRPr="009127A2" w:rsidRDefault="008A0453" w:rsidP="00951177">
      <w:pPr>
        <w:spacing w:line="276" w:lineRule="auto"/>
        <w:rPr>
          <w:rFonts w:cs="Poppins"/>
          <w:i/>
          <w:iCs/>
          <w:color w:val="000000"/>
          <w:lang w:val="el-GR"/>
        </w:rPr>
      </w:pPr>
    </w:p>
    <w:p w14:paraId="3121717A" w14:textId="77777777" w:rsidR="008A0453" w:rsidRPr="009127A2" w:rsidRDefault="008A0453" w:rsidP="00951177">
      <w:pPr>
        <w:spacing w:line="276" w:lineRule="auto"/>
        <w:rPr>
          <w:rFonts w:cs="Poppins"/>
          <w:i/>
          <w:iCs/>
          <w:color w:val="000000"/>
          <w:lang w:val="el-GR"/>
        </w:rPr>
      </w:pPr>
    </w:p>
    <w:p w14:paraId="248AC72F" w14:textId="77777777" w:rsidR="008A0453" w:rsidRPr="009127A2" w:rsidRDefault="008A0453" w:rsidP="00951177">
      <w:pPr>
        <w:spacing w:line="276" w:lineRule="auto"/>
        <w:rPr>
          <w:rFonts w:cs="Poppins"/>
          <w:i/>
          <w:iCs/>
          <w:color w:val="000000"/>
          <w:lang w:val="el-GR"/>
        </w:rPr>
      </w:pPr>
    </w:p>
    <w:p w14:paraId="01C750D8" w14:textId="77777777" w:rsidR="008A0453" w:rsidRPr="009127A2" w:rsidRDefault="008A0453" w:rsidP="00951177">
      <w:pPr>
        <w:spacing w:line="276" w:lineRule="auto"/>
        <w:rPr>
          <w:rFonts w:cs="Poppins"/>
          <w:i/>
          <w:iCs/>
          <w:color w:val="000000"/>
          <w:lang w:val="el-GR"/>
        </w:rPr>
      </w:pPr>
    </w:p>
    <w:p w14:paraId="64093097" w14:textId="77777777" w:rsidR="008A0453" w:rsidRPr="009127A2" w:rsidRDefault="008A0453" w:rsidP="00951177">
      <w:pPr>
        <w:spacing w:line="276" w:lineRule="auto"/>
        <w:rPr>
          <w:rFonts w:cs="Poppins"/>
          <w:i/>
          <w:iCs/>
          <w:color w:val="000000"/>
          <w:lang w:val="el-GR"/>
        </w:rPr>
      </w:pPr>
    </w:p>
    <w:p w14:paraId="61BBBE95" w14:textId="77777777" w:rsidR="008A0453" w:rsidRPr="009127A2" w:rsidRDefault="008A0453" w:rsidP="00951177">
      <w:pPr>
        <w:spacing w:line="276" w:lineRule="auto"/>
        <w:rPr>
          <w:rFonts w:cs="Poppins"/>
          <w:i/>
          <w:iCs/>
          <w:color w:val="000000"/>
          <w:lang w:val="el-GR"/>
        </w:rPr>
      </w:pPr>
    </w:p>
    <w:p w14:paraId="490DA600" w14:textId="77777777" w:rsidR="008A0453" w:rsidRPr="009127A2" w:rsidRDefault="008A0453" w:rsidP="00951177">
      <w:pPr>
        <w:spacing w:line="276" w:lineRule="auto"/>
        <w:rPr>
          <w:rFonts w:cs="Poppins"/>
          <w:i/>
          <w:iCs/>
          <w:color w:val="000000"/>
          <w:lang w:val="el-GR"/>
        </w:rPr>
      </w:pPr>
    </w:p>
    <w:p w14:paraId="1E760A3F" w14:textId="77777777" w:rsidR="008A0453" w:rsidRPr="009127A2" w:rsidRDefault="008A0453" w:rsidP="00951177">
      <w:pPr>
        <w:spacing w:line="276" w:lineRule="auto"/>
        <w:rPr>
          <w:rFonts w:cs="Poppins"/>
          <w:i/>
          <w:iCs/>
          <w:color w:val="000000"/>
          <w:lang w:val="el-GR"/>
        </w:rPr>
      </w:pPr>
    </w:p>
    <w:p w14:paraId="38DE1530" w14:textId="300EDB7F" w:rsidR="008A0453" w:rsidRPr="009127A2" w:rsidRDefault="00951177" w:rsidP="00951177">
      <w:pPr>
        <w:spacing w:before="0" w:after="0" w:line="240" w:lineRule="auto"/>
        <w:ind w:firstLine="0"/>
        <w:jc w:val="left"/>
        <w:rPr>
          <w:rFonts w:cs="Poppins"/>
          <w:i/>
          <w:iCs/>
          <w:color w:val="000000"/>
          <w:lang w:val="el-GR"/>
        </w:rPr>
      </w:pPr>
      <w:r w:rsidRPr="009127A2">
        <w:rPr>
          <w:rFonts w:cs="Poppins"/>
          <w:i/>
          <w:iCs/>
          <w:color w:val="000000"/>
          <w:lang w:val="el-GR"/>
        </w:rPr>
        <w:br w:type="page"/>
      </w:r>
    </w:p>
    <w:bookmarkEnd w:id="4"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lang w:val="fr-BE"/>
        </w:rPr>
      </w:sdtEndPr>
      <w:sdtContent>
        <w:p w14:paraId="20AA0D52" w14:textId="46E3ABFF" w:rsidR="00D47453" w:rsidRPr="005B4A28" w:rsidRDefault="005B4A28" w:rsidP="00951177">
          <w:pPr>
            <w:pStyle w:val="Nagwekspisutreci"/>
            <w:numPr>
              <w:ilvl w:val="0"/>
              <w:numId w:val="0"/>
            </w:numPr>
            <w:rPr>
              <w:rFonts w:ascii="Poppins" w:hAnsi="Poppins" w:cs="Poppins"/>
              <w:b/>
              <w:bCs w:val="0"/>
              <w:color w:val="3E762A"/>
              <w:lang w:val="el-GR"/>
            </w:rPr>
          </w:pPr>
          <w:r>
            <w:rPr>
              <w:rFonts w:ascii="Poppins" w:hAnsi="Poppins" w:cs="Poppins"/>
              <w:b/>
              <w:bCs w:val="0"/>
              <w:color w:val="3E762A"/>
              <w:lang w:val="el-GR"/>
            </w:rPr>
            <w:t xml:space="preserve">Περιεχόμενα </w:t>
          </w:r>
        </w:p>
        <w:p w14:paraId="7EFFFA58" w14:textId="1E35E87C" w:rsidR="009127A2" w:rsidRPr="009127A2" w:rsidRDefault="00D47453">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r w:rsidRPr="009127A2">
            <w:rPr>
              <w:rFonts w:cs="Poppins"/>
              <w:b w:val="0"/>
              <w:bCs w:val="0"/>
              <w:i w:val="0"/>
              <w:iCs w:val="0"/>
              <w:sz w:val="22"/>
              <w:szCs w:val="22"/>
            </w:rPr>
            <w:fldChar w:fldCharType="begin"/>
          </w:r>
          <w:r w:rsidRPr="009127A2">
            <w:rPr>
              <w:rFonts w:cs="Poppins"/>
              <w:b w:val="0"/>
              <w:bCs w:val="0"/>
              <w:i w:val="0"/>
              <w:iCs w:val="0"/>
              <w:sz w:val="22"/>
              <w:szCs w:val="22"/>
            </w:rPr>
            <w:instrText xml:space="preserve"> TOC \o "1-3" \h \z \u </w:instrText>
          </w:r>
          <w:r w:rsidRPr="009127A2">
            <w:rPr>
              <w:rFonts w:cs="Poppins"/>
              <w:b w:val="0"/>
              <w:bCs w:val="0"/>
              <w:i w:val="0"/>
              <w:iCs w:val="0"/>
              <w:sz w:val="22"/>
              <w:szCs w:val="22"/>
            </w:rPr>
            <w:fldChar w:fldCharType="separate"/>
          </w:r>
          <w:hyperlink w:anchor="_Toc222239926" w:history="1">
            <w:r w:rsidR="009127A2" w:rsidRPr="009127A2">
              <w:rPr>
                <w:rStyle w:val="Hipercze"/>
                <w:rFonts w:cs="Poppins"/>
                <w:b w:val="0"/>
                <w:bCs w:val="0"/>
                <w:i w:val="0"/>
                <w:iCs w:val="0"/>
                <w:noProof/>
                <w:sz w:val="22"/>
                <w:szCs w:val="22"/>
              </w:rPr>
              <w:t>1.</w:t>
            </w:r>
            <w:r w:rsidR="009127A2" w:rsidRPr="009127A2">
              <w:rPr>
                <w:rFonts w:eastAsiaTheme="minorEastAsia" w:cs="Poppins"/>
                <w:b w:val="0"/>
                <w:bCs w:val="0"/>
                <w:i w:val="0"/>
                <w:iCs w:val="0"/>
                <w:noProof/>
                <w:kern w:val="2"/>
                <w:sz w:val="22"/>
                <w:szCs w:val="22"/>
                <w:lang w:val="pl-PL" w:eastAsia="pl-PL"/>
                <w14:ligatures w14:val="standardContextual"/>
              </w:rPr>
              <w:tab/>
            </w:r>
            <w:r w:rsidR="009127A2" w:rsidRPr="009127A2">
              <w:rPr>
                <w:rStyle w:val="Hipercze"/>
                <w:rFonts w:ascii="Cambria" w:hAnsi="Cambria" w:cs="Cambria"/>
                <w:b w:val="0"/>
                <w:bCs w:val="0"/>
                <w:i w:val="0"/>
                <w:iCs w:val="0"/>
                <w:noProof/>
                <w:sz w:val="22"/>
                <w:szCs w:val="22"/>
                <w:lang w:val="el-GR"/>
              </w:rPr>
              <w:t>Εισαγωγή</w:t>
            </w:r>
            <w:r w:rsidR="009127A2" w:rsidRPr="009127A2">
              <w:rPr>
                <w:rFonts w:cs="Poppins"/>
                <w:b w:val="0"/>
                <w:bCs w:val="0"/>
                <w:i w:val="0"/>
                <w:iCs w:val="0"/>
                <w:noProof/>
                <w:webHidden/>
                <w:sz w:val="22"/>
                <w:szCs w:val="22"/>
              </w:rPr>
              <w:tab/>
            </w:r>
            <w:r w:rsidR="009127A2" w:rsidRPr="009127A2">
              <w:rPr>
                <w:rFonts w:cs="Poppins"/>
                <w:b w:val="0"/>
                <w:bCs w:val="0"/>
                <w:i w:val="0"/>
                <w:iCs w:val="0"/>
                <w:noProof/>
                <w:webHidden/>
                <w:sz w:val="22"/>
                <w:szCs w:val="22"/>
              </w:rPr>
              <w:fldChar w:fldCharType="begin"/>
            </w:r>
            <w:r w:rsidR="009127A2" w:rsidRPr="009127A2">
              <w:rPr>
                <w:rFonts w:cs="Poppins"/>
                <w:b w:val="0"/>
                <w:bCs w:val="0"/>
                <w:i w:val="0"/>
                <w:iCs w:val="0"/>
                <w:noProof/>
                <w:webHidden/>
                <w:sz w:val="22"/>
                <w:szCs w:val="22"/>
              </w:rPr>
              <w:instrText xml:space="preserve"> PAGEREF _Toc222239926 \h </w:instrText>
            </w:r>
            <w:r w:rsidR="009127A2" w:rsidRPr="009127A2">
              <w:rPr>
                <w:rFonts w:cs="Poppins"/>
                <w:b w:val="0"/>
                <w:bCs w:val="0"/>
                <w:i w:val="0"/>
                <w:iCs w:val="0"/>
                <w:noProof/>
                <w:webHidden/>
                <w:sz w:val="22"/>
                <w:szCs w:val="22"/>
              </w:rPr>
            </w:r>
            <w:r w:rsidR="009127A2" w:rsidRPr="009127A2">
              <w:rPr>
                <w:rFonts w:cs="Poppins"/>
                <w:b w:val="0"/>
                <w:bCs w:val="0"/>
                <w:i w:val="0"/>
                <w:iCs w:val="0"/>
                <w:noProof/>
                <w:webHidden/>
                <w:sz w:val="22"/>
                <w:szCs w:val="22"/>
              </w:rPr>
              <w:fldChar w:fldCharType="separate"/>
            </w:r>
            <w:r w:rsidR="009127A2" w:rsidRPr="009127A2">
              <w:rPr>
                <w:rFonts w:cs="Poppins"/>
                <w:b w:val="0"/>
                <w:bCs w:val="0"/>
                <w:i w:val="0"/>
                <w:iCs w:val="0"/>
                <w:noProof/>
                <w:webHidden/>
                <w:sz w:val="22"/>
                <w:szCs w:val="22"/>
              </w:rPr>
              <w:t>4</w:t>
            </w:r>
            <w:r w:rsidR="009127A2" w:rsidRPr="009127A2">
              <w:rPr>
                <w:rFonts w:cs="Poppins"/>
                <w:b w:val="0"/>
                <w:bCs w:val="0"/>
                <w:i w:val="0"/>
                <w:iCs w:val="0"/>
                <w:noProof/>
                <w:webHidden/>
                <w:sz w:val="22"/>
                <w:szCs w:val="22"/>
              </w:rPr>
              <w:fldChar w:fldCharType="end"/>
            </w:r>
          </w:hyperlink>
        </w:p>
        <w:p w14:paraId="3D33F057" w14:textId="37B20BE1" w:rsidR="009127A2" w:rsidRPr="009127A2" w:rsidRDefault="009127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27" w:history="1">
            <w:r w:rsidRPr="009127A2">
              <w:rPr>
                <w:rStyle w:val="Hipercze"/>
                <w:rFonts w:cs="Poppins"/>
                <w:b w:val="0"/>
                <w:bCs w:val="0"/>
                <w:i w:val="0"/>
                <w:iCs w:val="0"/>
                <w:noProof/>
                <w:sz w:val="22"/>
                <w:szCs w:val="22"/>
              </w:rPr>
              <w:t>2.</w:t>
            </w:r>
            <w:r w:rsidRPr="009127A2">
              <w:rPr>
                <w:rFonts w:eastAsiaTheme="minorEastAsia" w:cs="Poppins"/>
                <w:b w:val="0"/>
                <w:bCs w:val="0"/>
                <w:i w:val="0"/>
                <w:iCs w:val="0"/>
                <w:noProof/>
                <w:kern w:val="2"/>
                <w:sz w:val="22"/>
                <w:szCs w:val="22"/>
                <w:lang w:val="pl-PL" w:eastAsia="pl-PL"/>
                <w14:ligatures w14:val="standardContextual"/>
              </w:rPr>
              <w:tab/>
            </w:r>
            <w:r w:rsidRPr="009127A2">
              <w:rPr>
                <w:rStyle w:val="Hipercze"/>
                <w:rFonts w:ascii="Cambria" w:hAnsi="Cambria" w:cs="Cambria"/>
                <w:b w:val="0"/>
                <w:bCs w:val="0"/>
                <w:i w:val="0"/>
                <w:iCs w:val="0"/>
                <w:noProof/>
                <w:sz w:val="22"/>
                <w:szCs w:val="22"/>
                <w:lang w:val="el-GR"/>
              </w:rPr>
              <w:t>Συνο</w:t>
            </w:r>
            <w:r w:rsidRPr="009127A2">
              <w:rPr>
                <w:rStyle w:val="Hipercze"/>
                <w:rFonts w:cs="Poppins"/>
                <w:b w:val="0"/>
                <w:bCs w:val="0"/>
                <w:i w:val="0"/>
                <w:iCs w:val="0"/>
                <w:noProof/>
                <w:sz w:val="22"/>
                <w:szCs w:val="22"/>
                <w:lang w:val="el-GR"/>
              </w:rPr>
              <w:t>π</w:t>
            </w:r>
            <w:r w:rsidRPr="009127A2">
              <w:rPr>
                <w:rStyle w:val="Hipercze"/>
                <w:rFonts w:ascii="Cambria" w:hAnsi="Cambria" w:cs="Cambria"/>
                <w:b w:val="0"/>
                <w:bCs w:val="0"/>
                <w:i w:val="0"/>
                <w:iCs w:val="0"/>
                <w:noProof/>
                <w:sz w:val="22"/>
                <w:szCs w:val="22"/>
                <w:lang w:val="el-GR"/>
              </w:rPr>
              <w:t>τική</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Παρουσίαση</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_Toc222239927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4</w:t>
            </w:r>
            <w:r w:rsidRPr="009127A2">
              <w:rPr>
                <w:rFonts w:cs="Poppins"/>
                <w:b w:val="0"/>
                <w:bCs w:val="0"/>
                <w:i w:val="0"/>
                <w:iCs w:val="0"/>
                <w:noProof/>
                <w:webHidden/>
                <w:sz w:val="22"/>
                <w:szCs w:val="22"/>
              </w:rPr>
              <w:fldChar w:fldCharType="end"/>
            </w:r>
          </w:hyperlink>
        </w:p>
        <w:p w14:paraId="0C980284" w14:textId="42641EA4" w:rsidR="009127A2" w:rsidRPr="009127A2" w:rsidRDefault="009127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28" w:history="1">
            <w:r w:rsidRPr="009127A2">
              <w:rPr>
                <w:rStyle w:val="Hipercze"/>
                <w:rFonts w:cs="Poppins"/>
                <w:b w:val="0"/>
                <w:bCs w:val="0"/>
                <w:i w:val="0"/>
                <w:iCs w:val="0"/>
                <w:noProof/>
                <w:sz w:val="22"/>
                <w:szCs w:val="22"/>
              </w:rPr>
              <w:t>3.</w:t>
            </w:r>
            <w:r w:rsidRPr="009127A2">
              <w:rPr>
                <w:rFonts w:eastAsiaTheme="minorEastAsia" w:cs="Poppins"/>
                <w:b w:val="0"/>
                <w:bCs w:val="0"/>
                <w:i w:val="0"/>
                <w:iCs w:val="0"/>
                <w:noProof/>
                <w:kern w:val="2"/>
                <w:sz w:val="22"/>
                <w:szCs w:val="22"/>
                <w:lang w:val="pl-PL" w:eastAsia="pl-PL"/>
                <w14:ligatures w14:val="standardContextual"/>
              </w:rPr>
              <w:tab/>
            </w:r>
            <w:r w:rsidRPr="009127A2">
              <w:rPr>
                <w:rStyle w:val="Hipercze"/>
                <w:rFonts w:ascii="Cambria" w:hAnsi="Cambria" w:cs="Cambria"/>
                <w:b w:val="0"/>
                <w:bCs w:val="0"/>
                <w:i w:val="0"/>
                <w:iCs w:val="0"/>
                <w:noProof/>
                <w:sz w:val="22"/>
                <w:szCs w:val="22"/>
                <w:lang w:val="el-GR"/>
              </w:rPr>
              <w:t>Φάση</w:t>
            </w:r>
            <w:r w:rsidRPr="009127A2">
              <w:rPr>
                <w:rStyle w:val="Hipercze"/>
                <w:rFonts w:cs="Poppins"/>
                <w:b w:val="0"/>
                <w:bCs w:val="0"/>
                <w:i w:val="0"/>
                <w:iCs w:val="0"/>
                <w:noProof/>
                <w:sz w:val="22"/>
                <w:szCs w:val="22"/>
              </w:rPr>
              <w:t xml:space="preserve"> 1 – </w:t>
            </w:r>
            <w:r w:rsidRPr="009127A2">
              <w:rPr>
                <w:rStyle w:val="Hipercze"/>
                <w:rFonts w:ascii="Cambria" w:hAnsi="Cambria" w:cs="Cambria"/>
                <w:b w:val="0"/>
                <w:bCs w:val="0"/>
                <w:i w:val="0"/>
                <w:iCs w:val="0"/>
                <w:noProof/>
                <w:sz w:val="22"/>
                <w:szCs w:val="22"/>
                <w:lang w:val="el-GR"/>
              </w:rPr>
              <w:t>Διαγνωστική</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lang w:val="el-GR"/>
              </w:rPr>
              <w:t>Αξιολόγηση</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της</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τρέχουσας</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κατάστασης</w:t>
            </w:r>
            <w:r w:rsidRPr="009127A2">
              <w:rPr>
                <w:rStyle w:val="Hipercze"/>
                <w:rFonts w:cs="Poppins"/>
                <w:b w:val="0"/>
                <w:bCs w:val="0"/>
                <w:i w:val="0"/>
                <w:iCs w:val="0"/>
                <w:noProof/>
                <w:sz w:val="22"/>
                <w:szCs w:val="22"/>
              </w:rPr>
              <w:t>)</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_Toc222239928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5</w:t>
            </w:r>
            <w:r w:rsidRPr="009127A2">
              <w:rPr>
                <w:rFonts w:cs="Poppins"/>
                <w:b w:val="0"/>
                <w:bCs w:val="0"/>
                <w:i w:val="0"/>
                <w:iCs w:val="0"/>
                <w:noProof/>
                <w:webHidden/>
                <w:sz w:val="22"/>
                <w:szCs w:val="22"/>
              </w:rPr>
              <w:fldChar w:fldCharType="end"/>
            </w:r>
          </w:hyperlink>
        </w:p>
        <w:p w14:paraId="3EA52B50" w14:textId="73C7547A" w:rsidR="009127A2" w:rsidRPr="009127A2" w:rsidRDefault="009127A2">
          <w:pPr>
            <w:pStyle w:val="Spistreci2"/>
            <w:tabs>
              <w:tab w:val="left" w:pos="1540"/>
              <w:tab w:val="right" w:leader="dot" w:pos="9016"/>
            </w:tabs>
            <w:rPr>
              <w:rFonts w:eastAsiaTheme="minorEastAsia" w:cs="Poppins"/>
              <w:b w:val="0"/>
              <w:bCs w:val="0"/>
              <w:noProof/>
              <w:kern w:val="2"/>
              <w:lang w:val="pl-PL" w:eastAsia="pl-PL"/>
              <w14:ligatures w14:val="standardContextual"/>
            </w:rPr>
          </w:pPr>
          <w:hyperlink w:anchor="_Toc222239929" w:history="1">
            <w:r w:rsidRPr="009127A2">
              <w:rPr>
                <w:rStyle w:val="Hipercze"/>
                <w:rFonts w:cs="Poppins"/>
                <w:b w:val="0"/>
                <w:bCs w:val="0"/>
                <w:noProof/>
              </w:rPr>
              <w:t>3.1.</w:t>
            </w:r>
            <w:r w:rsidRPr="009127A2">
              <w:rPr>
                <w:rFonts w:eastAsiaTheme="minorEastAsia" w:cs="Poppins"/>
                <w:b w:val="0"/>
                <w:bCs w:val="0"/>
                <w:noProof/>
                <w:kern w:val="2"/>
                <w:lang w:val="pl-PL" w:eastAsia="pl-PL"/>
                <w14:ligatures w14:val="standardContextual"/>
              </w:rPr>
              <w:tab/>
            </w:r>
            <w:r w:rsidRPr="009127A2">
              <w:rPr>
                <w:rStyle w:val="Hipercze"/>
                <w:rFonts w:ascii="Cambria" w:hAnsi="Cambria" w:cs="Cambria"/>
                <w:b w:val="0"/>
                <w:bCs w:val="0"/>
                <w:noProof/>
                <w:lang w:val="el-GR"/>
              </w:rPr>
              <w:t>Σύντομος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χαρακτηρισμός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του</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οργανισμού</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_Toc222239929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5</w:t>
            </w:r>
            <w:r w:rsidRPr="009127A2">
              <w:rPr>
                <w:rFonts w:cs="Poppins"/>
                <w:b w:val="0"/>
                <w:bCs w:val="0"/>
                <w:noProof/>
                <w:webHidden/>
              </w:rPr>
              <w:fldChar w:fldCharType="end"/>
            </w:r>
          </w:hyperlink>
        </w:p>
        <w:p w14:paraId="617B8017" w14:textId="577F1951" w:rsidR="009127A2" w:rsidRPr="009127A2" w:rsidRDefault="009127A2">
          <w:pPr>
            <w:pStyle w:val="Spistreci1"/>
            <w:tabs>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30" w:history="1">
            <w:r w:rsidRPr="009127A2">
              <w:rPr>
                <w:rStyle w:val="Hipercze"/>
                <w:rFonts w:ascii="Cambria" w:hAnsi="Cambria" w:cs="Cambria"/>
                <w:b w:val="0"/>
                <w:bCs w:val="0"/>
                <w:i w:val="0"/>
                <w:iCs w:val="0"/>
                <w:noProof/>
                <w:sz w:val="22"/>
                <w:szCs w:val="22"/>
              </w:rPr>
              <w:t>Περιγράψτε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το</w:t>
            </w:r>
            <w:r w:rsidRPr="009127A2">
              <w:rPr>
                <w:rStyle w:val="Hipercze"/>
                <w:rFonts w:cs="Poppins"/>
                <w:b w:val="0"/>
                <w:bCs w:val="0"/>
                <w:i w:val="0"/>
                <w:iCs w:val="0"/>
                <w:noProof/>
                <w:sz w:val="22"/>
                <w:szCs w:val="22"/>
              </w:rPr>
              <w:t xml:space="preserve"> π</w:t>
            </w:r>
            <w:r w:rsidRPr="009127A2">
              <w:rPr>
                <w:rStyle w:val="Hipercze"/>
                <w:rFonts w:ascii="Cambria" w:hAnsi="Cambria" w:cs="Cambria"/>
                <w:b w:val="0"/>
                <w:bCs w:val="0"/>
                <w:i w:val="0"/>
                <w:iCs w:val="0"/>
                <w:noProof/>
                <w:sz w:val="22"/>
                <w:szCs w:val="22"/>
              </w:rPr>
              <w:t>ροφίλ</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της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ΜΜΕ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τις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βασικές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υ</w:t>
            </w:r>
            <w:r w:rsidRPr="009127A2">
              <w:rPr>
                <w:rStyle w:val="Hipercze"/>
                <w:rFonts w:cs="Poppins"/>
                <w:b w:val="0"/>
                <w:bCs w:val="0"/>
                <w:i w:val="0"/>
                <w:iCs w:val="0"/>
                <w:noProof/>
                <w:sz w:val="22"/>
                <w:szCs w:val="22"/>
              </w:rPr>
              <w:t>π</w:t>
            </w:r>
            <w:r w:rsidRPr="009127A2">
              <w:rPr>
                <w:rStyle w:val="Hipercze"/>
                <w:rFonts w:ascii="Cambria" w:hAnsi="Cambria" w:cs="Cambria"/>
                <w:b w:val="0"/>
                <w:bCs w:val="0"/>
                <w:i w:val="0"/>
                <w:iCs w:val="0"/>
                <w:noProof/>
                <w:sz w:val="22"/>
                <w:szCs w:val="22"/>
              </w:rPr>
              <w:t>ηρεσίες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το</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μέγεθος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το</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ψηφιακό</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υ</w:t>
            </w:r>
            <w:r w:rsidRPr="009127A2">
              <w:rPr>
                <w:rStyle w:val="Hipercze"/>
                <w:rFonts w:cs="Poppins"/>
                <w:b w:val="0"/>
                <w:bCs w:val="0"/>
                <w:i w:val="0"/>
                <w:iCs w:val="0"/>
                <w:noProof/>
                <w:sz w:val="22"/>
                <w:szCs w:val="22"/>
              </w:rPr>
              <w:t>π</w:t>
            </w:r>
            <w:r w:rsidRPr="009127A2">
              <w:rPr>
                <w:rStyle w:val="Hipercze"/>
                <w:rFonts w:ascii="Cambria" w:hAnsi="Cambria" w:cs="Cambria"/>
                <w:b w:val="0"/>
                <w:bCs w:val="0"/>
                <w:i w:val="0"/>
                <w:iCs w:val="0"/>
                <w:noProof/>
                <w:sz w:val="22"/>
                <w:szCs w:val="22"/>
              </w:rPr>
              <w:t>όβαθρο</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και</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τα</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κύρια</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τμήματα</w:t>
            </w:r>
            <w:r w:rsidRPr="009127A2">
              <w:rPr>
                <w:rStyle w:val="Hipercze"/>
                <w:rFonts w:cs="Poppins"/>
                <w:b w:val="0"/>
                <w:bCs w:val="0"/>
                <w:i w:val="0"/>
                <w:iCs w:val="0"/>
                <w:noProof/>
                <w:sz w:val="22"/>
                <w:szCs w:val="22"/>
              </w:rPr>
              <w:t xml:space="preserve"> π</w:t>
            </w:r>
            <w:r w:rsidRPr="009127A2">
              <w:rPr>
                <w:rStyle w:val="Hipercze"/>
                <w:rFonts w:ascii="Cambria" w:hAnsi="Cambria" w:cs="Cambria"/>
                <w:b w:val="0"/>
                <w:bCs w:val="0"/>
                <w:i w:val="0"/>
                <w:iCs w:val="0"/>
                <w:noProof/>
                <w:sz w:val="22"/>
                <w:szCs w:val="22"/>
              </w:rPr>
              <w:t>ελατών</w:t>
            </w:r>
            <w:r w:rsidRPr="009127A2">
              <w:rPr>
                <w:rStyle w:val="Hipercze"/>
                <w:rFonts w:cs="Poppins"/>
                <w:b w:val="0"/>
                <w:bCs w:val="0"/>
                <w:i w:val="0"/>
                <w:iCs w:val="0"/>
                <w:noProof/>
                <w:sz w:val="22"/>
                <w:szCs w:val="22"/>
              </w:rPr>
              <w:t>.</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_Toc222239930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5</w:t>
            </w:r>
            <w:r w:rsidRPr="009127A2">
              <w:rPr>
                <w:rFonts w:cs="Poppins"/>
                <w:b w:val="0"/>
                <w:bCs w:val="0"/>
                <w:i w:val="0"/>
                <w:iCs w:val="0"/>
                <w:noProof/>
                <w:webHidden/>
                <w:sz w:val="22"/>
                <w:szCs w:val="22"/>
              </w:rPr>
              <w:fldChar w:fldCharType="end"/>
            </w:r>
          </w:hyperlink>
        </w:p>
        <w:p w14:paraId="59EDDF00" w14:textId="5C22FC65" w:rsidR="009127A2" w:rsidRPr="009127A2" w:rsidRDefault="009127A2">
          <w:pPr>
            <w:pStyle w:val="Spistreci2"/>
            <w:tabs>
              <w:tab w:val="left" w:pos="1760"/>
              <w:tab w:val="right" w:leader="dot" w:pos="9016"/>
            </w:tabs>
            <w:rPr>
              <w:rFonts w:eastAsiaTheme="minorEastAsia" w:cs="Poppins"/>
              <w:b w:val="0"/>
              <w:bCs w:val="0"/>
              <w:noProof/>
              <w:kern w:val="2"/>
              <w:lang w:val="pl-PL" w:eastAsia="pl-PL"/>
              <w14:ligatures w14:val="standardContextual"/>
            </w:rPr>
          </w:pPr>
          <w:hyperlink w:anchor="_Toc222239931" w:history="1">
            <w:r w:rsidRPr="009127A2">
              <w:rPr>
                <w:rStyle w:val="Hipercze"/>
                <w:rFonts w:cs="Poppins"/>
                <w:b w:val="0"/>
                <w:bCs w:val="0"/>
                <w:noProof/>
                <w:lang w:val="el-GR"/>
              </w:rPr>
              <w:t>3.2.</w:t>
            </w:r>
            <w:r w:rsidRPr="009127A2">
              <w:rPr>
                <w:rFonts w:eastAsiaTheme="minorEastAsia" w:cs="Poppins"/>
                <w:b w:val="0"/>
                <w:bCs w:val="0"/>
                <w:noProof/>
                <w:kern w:val="2"/>
                <w:lang w:val="pl-PL" w:eastAsia="pl-PL"/>
                <w14:ligatures w14:val="standardContextual"/>
              </w:rPr>
              <w:tab/>
            </w:r>
            <w:r w:rsidRPr="009127A2">
              <w:rPr>
                <w:rStyle w:val="Hipercze"/>
                <w:rFonts w:ascii="Cambria" w:hAnsi="Cambria" w:cs="Cambria"/>
                <w:b w:val="0"/>
                <w:bCs w:val="0"/>
                <w:noProof/>
                <w:lang w:val="el-GR"/>
              </w:rPr>
              <w:t>Λίστα</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ελέγχου</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ψηφιακής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ωριμότητας</w:t>
            </w:r>
            <w:r w:rsidRPr="009127A2">
              <w:rPr>
                <w:rStyle w:val="Hipercze"/>
                <w:rFonts w:cs="Poppins"/>
                <w:b w:val="0"/>
                <w:bCs w:val="0"/>
                <w:noProof/>
                <w:lang w:val="el-GR"/>
              </w:rPr>
              <w:t xml:space="preserve"> – </w:t>
            </w:r>
            <w:r w:rsidRPr="009127A2">
              <w:rPr>
                <w:rStyle w:val="Hipercze"/>
                <w:rFonts w:ascii="Cambria" w:hAnsi="Cambria" w:cs="Cambria"/>
                <w:b w:val="0"/>
                <w:bCs w:val="0"/>
                <w:noProof/>
                <w:lang w:val="el-GR"/>
              </w:rPr>
              <w:t>Συμ</w:t>
            </w:r>
            <w:r w:rsidRPr="009127A2">
              <w:rPr>
                <w:rStyle w:val="Hipercze"/>
                <w:rFonts w:cs="Poppins"/>
                <w:b w:val="0"/>
                <w:bCs w:val="0"/>
                <w:noProof/>
                <w:lang w:val="el-GR"/>
              </w:rPr>
              <w:t>π</w:t>
            </w:r>
            <w:r w:rsidRPr="009127A2">
              <w:rPr>
                <w:rStyle w:val="Hipercze"/>
                <w:rFonts w:ascii="Cambria" w:hAnsi="Cambria" w:cs="Cambria"/>
                <w:b w:val="0"/>
                <w:bCs w:val="0"/>
                <w:noProof/>
                <w:lang w:val="el-GR"/>
              </w:rPr>
              <w:t>έρασμα</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της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αυτοαξιολόγησης</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_Toc222239931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5</w:t>
            </w:r>
            <w:r w:rsidRPr="009127A2">
              <w:rPr>
                <w:rFonts w:cs="Poppins"/>
                <w:b w:val="0"/>
                <w:bCs w:val="0"/>
                <w:noProof/>
                <w:webHidden/>
              </w:rPr>
              <w:fldChar w:fldCharType="end"/>
            </w:r>
          </w:hyperlink>
        </w:p>
        <w:p w14:paraId="1590EB61" w14:textId="4BFDF227" w:rsidR="009127A2" w:rsidRPr="009127A2" w:rsidRDefault="009127A2">
          <w:pPr>
            <w:pStyle w:val="Spistreci2"/>
            <w:tabs>
              <w:tab w:val="left" w:pos="1540"/>
              <w:tab w:val="right" w:leader="dot" w:pos="9016"/>
            </w:tabs>
            <w:rPr>
              <w:rFonts w:eastAsiaTheme="minorEastAsia" w:cs="Poppins"/>
              <w:b w:val="0"/>
              <w:bCs w:val="0"/>
              <w:noProof/>
              <w:kern w:val="2"/>
              <w:lang w:val="pl-PL" w:eastAsia="pl-PL"/>
              <w14:ligatures w14:val="standardContextual"/>
            </w:rPr>
          </w:pPr>
          <w:hyperlink w:anchor="_Toc222239932" w:history="1">
            <w:r w:rsidRPr="009127A2">
              <w:rPr>
                <w:rStyle w:val="Hipercze"/>
                <w:rFonts w:cs="Poppins"/>
                <w:b w:val="0"/>
                <w:bCs w:val="0"/>
                <w:noProof/>
              </w:rPr>
              <w:t>3.3.</w:t>
            </w:r>
            <w:r w:rsidRPr="009127A2">
              <w:rPr>
                <w:rFonts w:eastAsiaTheme="minorEastAsia" w:cs="Poppins"/>
                <w:b w:val="0"/>
                <w:bCs w:val="0"/>
                <w:noProof/>
                <w:kern w:val="2"/>
                <w:lang w:val="pl-PL" w:eastAsia="pl-PL"/>
                <w14:ligatures w14:val="standardContextual"/>
              </w:rPr>
              <w:tab/>
            </w:r>
            <w:r w:rsidRPr="009127A2">
              <w:rPr>
                <w:rStyle w:val="Hipercze"/>
                <w:rFonts w:ascii="Cambria" w:hAnsi="Cambria" w:cs="Cambria"/>
                <w:b w:val="0"/>
                <w:bCs w:val="0"/>
                <w:noProof/>
                <w:lang w:val="el-GR"/>
              </w:rPr>
              <w:t>Ανάλυση</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Κενών</w:t>
            </w:r>
            <w:r w:rsidRPr="009127A2">
              <w:rPr>
                <w:rStyle w:val="Hipercze"/>
                <w:rFonts w:cs="Poppins"/>
                <w:b w:val="0"/>
                <w:bCs w:val="0"/>
                <w:noProof/>
                <w:lang w:val="el-GR"/>
              </w:rPr>
              <w:t xml:space="preserve"> &amp; </w:t>
            </w:r>
            <w:r w:rsidRPr="009127A2">
              <w:rPr>
                <w:rStyle w:val="Hipercze"/>
                <w:rFonts w:ascii="Cambria" w:hAnsi="Cambria" w:cs="Cambria"/>
                <w:b w:val="0"/>
                <w:bCs w:val="0"/>
                <w:noProof/>
                <w:lang w:val="el-GR"/>
              </w:rPr>
              <w:t>Κατάλογος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Προετεραιτήτων</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_Toc222239932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6</w:t>
            </w:r>
            <w:r w:rsidRPr="009127A2">
              <w:rPr>
                <w:rFonts w:cs="Poppins"/>
                <w:b w:val="0"/>
                <w:bCs w:val="0"/>
                <w:noProof/>
                <w:webHidden/>
              </w:rPr>
              <w:fldChar w:fldCharType="end"/>
            </w:r>
          </w:hyperlink>
        </w:p>
        <w:p w14:paraId="73A29CAF" w14:textId="6EA0C43F" w:rsidR="009127A2" w:rsidRPr="009127A2" w:rsidRDefault="009127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33" w:history="1">
            <w:r w:rsidRPr="009127A2">
              <w:rPr>
                <w:rStyle w:val="Hipercze"/>
                <w:rFonts w:cs="Poppins"/>
                <w:b w:val="0"/>
                <w:bCs w:val="0"/>
                <w:i w:val="0"/>
                <w:iCs w:val="0"/>
                <w:noProof/>
                <w:sz w:val="22"/>
                <w:szCs w:val="22"/>
              </w:rPr>
              <w:t>4.</w:t>
            </w:r>
            <w:r w:rsidRPr="009127A2">
              <w:rPr>
                <w:rFonts w:eastAsiaTheme="minorEastAsia" w:cs="Poppins"/>
                <w:b w:val="0"/>
                <w:bCs w:val="0"/>
                <w:i w:val="0"/>
                <w:iCs w:val="0"/>
                <w:noProof/>
                <w:kern w:val="2"/>
                <w:sz w:val="22"/>
                <w:szCs w:val="22"/>
                <w:lang w:val="pl-PL" w:eastAsia="pl-PL"/>
                <w14:ligatures w14:val="standardContextual"/>
              </w:rPr>
              <w:tab/>
            </w:r>
            <w:r w:rsidRPr="009127A2">
              <w:rPr>
                <w:rStyle w:val="Hipercze"/>
                <w:rFonts w:ascii="Cambria" w:hAnsi="Cambria" w:cs="Cambria"/>
                <w:b w:val="0"/>
                <w:bCs w:val="0"/>
                <w:i w:val="0"/>
                <w:iCs w:val="0"/>
                <w:noProof/>
                <w:sz w:val="22"/>
                <w:szCs w:val="22"/>
                <w:lang w:val="el-GR"/>
              </w:rPr>
              <w:t>Φάση</w:t>
            </w:r>
            <w:r w:rsidRPr="009127A2">
              <w:rPr>
                <w:rStyle w:val="Hipercze"/>
                <w:rFonts w:cs="Poppins"/>
                <w:b w:val="0"/>
                <w:bCs w:val="0"/>
                <w:i w:val="0"/>
                <w:iCs w:val="0"/>
                <w:noProof/>
                <w:sz w:val="22"/>
                <w:szCs w:val="22"/>
              </w:rPr>
              <w:t xml:space="preserve"> 2 – </w:t>
            </w:r>
            <w:r w:rsidRPr="009127A2">
              <w:rPr>
                <w:rStyle w:val="Hipercze"/>
                <w:rFonts w:ascii="Cambria" w:hAnsi="Cambria" w:cs="Cambria"/>
                <w:b w:val="0"/>
                <w:bCs w:val="0"/>
                <w:i w:val="0"/>
                <w:iCs w:val="0"/>
                <w:noProof/>
                <w:sz w:val="22"/>
                <w:szCs w:val="22"/>
                <w:lang w:val="el-GR"/>
              </w:rPr>
              <w:t>Έμ</w:t>
            </w:r>
            <w:r w:rsidRPr="009127A2">
              <w:rPr>
                <w:rStyle w:val="Hipercze"/>
                <w:rFonts w:cs="Poppins"/>
                <w:b w:val="0"/>
                <w:bCs w:val="0"/>
                <w:i w:val="0"/>
                <w:iCs w:val="0"/>
                <w:noProof/>
                <w:sz w:val="22"/>
                <w:szCs w:val="22"/>
                <w:lang w:val="el-GR"/>
              </w:rPr>
              <w:t>π</w:t>
            </w:r>
            <w:r w:rsidRPr="009127A2">
              <w:rPr>
                <w:rStyle w:val="Hipercze"/>
                <w:rFonts w:ascii="Cambria" w:hAnsi="Cambria" w:cs="Cambria"/>
                <w:b w:val="0"/>
                <w:bCs w:val="0"/>
                <w:i w:val="0"/>
                <w:iCs w:val="0"/>
                <w:noProof/>
                <w:sz w:val="22"/>
                <w:szCs w:val="22"/>
                <w:lang w:val="el-GR"/>
              </w:rPr>
              <w:t>νευση</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και</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Σχεδιασμός</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Ε</w:t>
            </w:r>
            <w:r w:rsidRPr="009127A2">
              <w:rPr>
                <w:rStyle w:val="Hipercze"/>
                <w:rFonts w:cs="Poppins"/>
                <w:b w:val="0"/>
                <w:bCs w:val="0"/>
                <w:i w:val="0"/>
                <w:iCs w:val="0"/>
                <w:noProof/>
                <w:sz w:val="22"/>
                <w:szCs w:val="22"/>
                <w:lang w:val="el-GR"/>
              </w:rPr>
              <w:t>π</w:t>
            </w:r>
            <w:r w:rsidRPr="009127A2">
              <w:rPr>
                <w:rStyle w:val="Hipercze"/>
                <w:rFonts w:ascii="Cambria" w:hAnsi="Cambria" w:cs="Cambria"/>
                <w:b w:val="0"/>
                <w:bCs w:val="0"/>
                <w:i w:val="0"/>
                <w:iCs w:val="0"/>
                <w:noProof/>
                <w:sz w:val="22"/>
                <w:szCs w:val="22"/>
                <w:lang w:val="el-GR"/>
              </w:rPr>
              <w:t>ιχειρηματικού</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Μοντέλου</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_Toc222239933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6</w:t>
            </w:r>
            <w:r w:rsidRPr="009127A2">
              <w:rPr>
                <w:rFonts w:cs="Poppins"/>
                <w:b w:val="0"/>
                <w:bCs w:val="0"/>
                <w:i w:val="0"/>
                <w:iCs w:val="0"/>
                <w:noProof/>
                <w:webHidden/>
                <w:sz w:val="22"/>
                <w:szCs w:val="22"/>
              </w:rPr>
              <w:fldChar w:fldCharType="end"/>
            </w:r>
          </w:hyperlink>
        </w:p>
        <w:p w14:paraId="4061EB79" w14:textId="0BE34375" w:rsidR="009127A2" w:rsidRPr="009127A2" w:rsidRDefault="009127A2">
          <w:pPr>
            <w:pStyle w:val="Spistreci2"/>
            <w:tabs>
              <w:tab w:val="left" w:pos="1540"/>
              <w:tab w:val="right" w:leader="dot" w:pos="9016"/>
            </w:tabs>
            <w:rPr>
              <w:rFonts w:eastAsiaTheme="minorEastAsia" w:cs="Poppins"/>
              <w:b w:val="0"/>
              <w:bCs w:val="0"/>
              <w:noProof/>
              <w:kern w:val="2"/>
              <w:lang w:val="pl-PL" w:eastAsia="pl-PL"/>
              <w14:ligatures w14:val="standardContextual"/>
            </w:rPr>
          </w:pPr>
          <w:hyperlink w:anchor="_Toc222239934" w:history="1">
            <w:r w:rsidRPr="009127A2">
              <w:rPr>
                <w:rStyle w:val="Hipercze"/>
                <w:rFonts w:cs="Poppins"/>
                <w:b w:val="0"/>
                <w:bCs w:val="0"/>
                <w:noProof/>
              </w:rPr>
              <w:t>4.1.</w:t>
            </w:r>
            <w:r w:rsidRPr="009127A2">
              <w:rPr>
                <w:rFonts w:eastAsiaTheme="minorEastAsia" w:cs="Poppins"/>
                <w:b w:val="0"/>
                <w:bCs w:val="0"/>
                <w:noProof/>
                <w:kern w:val="2"/>
                <w:lang w:val="pl-PL" w:eastAsia="pl-PL"/>
                <w14:ligatures w14:val="standardContextual"/>
              </w:rPr>
              <w:tab/>
            </w:r>
            <w:r w:rsidRPr="009127A2">
              <w:rPr>
                <w:rStyle w:val="Hipercze"/>
                <w:rFonts w:ascii="Cambria" w:hAnsi="Cambria" w:cs="Cambria"/>
                <w:b w:val="0"/>
                <w:bCs w:val="0"/>
                <w:noProof/>
                <w:lang w:val="el-GR"/>
              </w:rPr>
              <w:t>Τοίχος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Ιδεών</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_Toc222239934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6</w:t>
            </w:r>
            <w:r w:rsidRPr="009127A2">
              <w:rPr>
                <w:rFonts w:cs="Poppins"/>
                <w:b w:val="0"/>
                <w:bCs w:val="0"/>
                <w:noProof/>
                <w:webHidden/>
              </w:rPr>
              <w:fldChar w:fldCharType="end"/>
            </w:r>
          </w:hyperlink>
        </w:p>
        <w:p w14:paraId="07934B37" w14:textId="1003F442" w:rsidR="009127A2" w:rsidRPr="009127A2" w:rsidRDefault="009127A2">
          <w:pPr>
            <w:pStyle w:val="Spistreci1"/>
            <w:tabs>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35" w:history="1">
            <w:r w:rsidRPr="009127A2">
              <w:rPr>
                <w:rStyle w:val="Hipercze"/>
                <w:rFonts w:ascii="Cambria" w:hAnsi="Cambria" w:cs="Cambria"/>
                <w:b w:val="0"/>
                <w:bCs w:val="0"/>
                <w:i w:val="0"/>
                <w:iCs w:val="0"/>
                <w:noProof/>
                <w:sz w:val="22"/>
                <w:szCs w:val="22"/>
              </w:rPr>
              <w:t>Καταγράψτε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όλες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τις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ιδέες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χωρίς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να</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τις</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φιλτράρετε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Χρησιμο</w:t>
            </w:r>
            <w:r w:rsidRPr="009127A2">
              <w:rPr>
                <w:rStyle w:val="Hipercze"/>
                <w:rFonts w:cs="Poppins"/>
                <w:b w:val="0"/>
                <w:bCs w:val="0"/>
                <w:i w:val="0"/>
                <w:iCs w:val="0"/>
                <w:noProof/>
                <w:sz w:val="22"/>
                <w:szCs w:val="22"/>
              </w:rPr>
              <w:t>π</w:t>
            </w:r>
            <w:r w:rsidRPr="009127A2">
              <w:rPr>
                <w:rStyle w:val="Hipercze"/>
                <w:rFonts w:ascii="Cambria" w:hAnsi="Cambria" w:cs="Cambria"/>
                <w:b w:val="0"/>
                <w:bCs w:val="0"/>
                <w:i w:val="0"/>
                <w:iCs w:val="0"/>
                <w:noProof/>
                <w:sz w:val="22"/>
                <w:szCs w:val="22"/>
              </w:rPr>
              <w:t>οιήστε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τη</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μέθοδο</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του</w:t>
            </w:r>
            <w:r w:rsidRPr="009127A2">
              <w:rPr>
                <w:rStyle w:val="Hipercze"/>
                <w:rFonts w:cs="Poppins"/>
                <w:b w:val="0"/>
                <w:bCs w:val="0"/>
                <w:i w:val="0"/>
                <w:iCs w:val="0"/>
                <w:noProof/>
                <w:sz w:val="22"/>
                <w:szCs w:val="22"/>
              </w:rPr>
              <w:t xml:space="preserve"> brainstorming </w:t>
            </w:r>
            <w:r w:rsidRPr="009127A2">
              <w:rPr>
                <w:rStyle w:val="Hipercze"/>
                <w:rFonts w:ascii="Cambria" w:hAnsi="Cambria" w:cs="Cambria"/>
                <w:b w:val="0"/>
                <w:bCs w:val="0"/>
                <w:i w:val="0"/>
                <w:iCs w:val="0"/>
                <w:noProof/>
                <w:sz w:val="22"/>
                <w:szCs w:val="22"/>
              </w:rPr>
              <w:t>με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την</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ομάδα</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των</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ειδικών</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Παράδειγμα</w:t>
            </w:r>
            <w:r w:rsidRPr="009127A2">
              <w:rPr>
                <w:rStyle w:val="Hipercze"/>
                <w:rFonts w:cs="Poppins"/>
                <w:b w:val="0"/>
                <w:bCs w:val="0"/>
                <w:i w:val="0"/>
                <w:iCs w:val="0"/>
                <w:noProof/>
                <w:sz w:val="22"/>
                <w:szCs w:val="22"/>
              </w:rPr>
              <w:t>: «</w:t>
            </w:r>
            <w:r w:rsidRPr="009127A2">
              <w:rPr>
                <w:rStyle w:val="Hipercze"/>
                <w:rFonts w:ascii="Cambria" w:hAnsi="Cambria" w:cs="Cambria"/>
                <w:b w:val="0"/>
                <w:bCs w:val="0"/>
                <w:i w:val="0"/>
                <w:iCs w:val="0"/>
                <w:noProof/>
                <w:sz w:val="22"/>
                <w:szCs w:val="22"/>
              </w:rPr>
              <w:t>Δημιουργήστε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ένα</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σύστημα</w:t>
            </w:r>
            <w:r w:rsidRPr="009127A2">
              <w:rPr>
                <w:rStyle w:val="Hipercze"/>
                <w:rFonts w:cs="Poppins"/>
                <w:b w:val="0"/>
                <w:bCs w:val="0"/>
                <w:i w:val="0"/>
                <w:iCs w:val="0"/>
                <w:noProof/>
                <w:sz w:val="22"/>
                <w:szCs w:val="22"/>
              </w:rPr>
              <w:t xml:space="preserve"> online </w:t>
            </w:r>
            <w:r w:rsidRPr="009127A2">
              <w:rPr>
                <w:rStyle w:val="Hipercze"/>
                <w:rFonts w:ascii="Cambria" w:hAnsi="Cambria" w:cs="Cambria"/>
                <w:b w:val="0"/>
                <w:bCs w:val="0"/>
                <w:i w:val="0"/>
                <w:iCs w:val="0"/>
                <w:noProof/>
                <w:sz w:val="22"/>
                <w:szCs w:val="22"/>
              </w:rPr>
              <w:t>κρατήσεων</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με</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φωνητικό</w:t>
            </w:r>
            <w:r w:rsidRPr="009127A2">
              <w:rPr>
                <w:rStyle w:val="Hipercze"/>
                <w:rFonts w:cs="Poppins"/>
                <w:b w:val="0"/>
                <w:bCs w:val="0"/>
                <w:i w:val="0"/>
                <w:iCs w:val="0"/>
                <w:noProof/>
                <w:sz w:val="22"/>
                <w:szCs w:val="22"/>
              </w:rPr>
              <w:t xml:space="preserve"> </w:t>
            </w:r>
            <w:r w:rsidRPr="009127A2">
              <w:rPr>
                <w:rStyle w:val="Hipercze"/>
                <w:rFonts w:ascii="Cambria" w:hAnsi="Cambria" w:cs="Cambria"/>
                <w:b w:val="0"/>
                <w:bCs w:val="0"/>
                <w:i w:val="0"/>
                <w:iCs w:val="0"/>
                <w:noProof/>
                <w:sz w:val="22"/>
                <w:szCs w:val="22"/>
              </w:rPr>
              <w:t>έλεγχο</w:t>
            </w:r>
            <w:r w:rsidRPr="009127A2">
              <w:rPr>
                <w:rStyle w:val="Hipercze"/>
                <w:rFonts w:cs="Poppins"/>
                <w:b w:val="0"/>
                <w:bCs w:val="0"/>
                <w:i w:val="0"/>
                <w:iCs w:val="0"/>
                <w:noProof/>
                <w:sz w:val="22"/>
                <w:szCs w:val="22"/>
              </w:rPr>
              <w:t>».</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_Toc222239935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6</w:t>
            </w:r>
            <w:r w:rsidRPr="009127A2">
              <w:rPr>
                <w:rFonts w:cs="Poppins"/>
                <w:b w:val="0"/>
                <w:bCs w:val="0"/>
                <w:i w:val="0"/>
                <w:iCs w:val="0"/>
                <w:noProof/>
                <w:webHidden/>
                <w:sz w:val="22"/>
                <w:szCs w:val="22"/>
              </w:rPr>
              <w:fldChar w:fldCharType="end"/>
            </w:r>
          </w:hyperlink>
        </w:p>
        <w:p w14:paraId="38B930AF" w14:textId="5A5CDBE2" w:rsidR="009127A2" w:rsidRPr="009127A2" w:rsidRDefault="009127A2">
          <w:pPr>
            <w:pStyle w:val="Spistreci2"/>
            <w:tabs>
              <w:tab w:val="left" w:pos="1760"/>
              <w:tab w:val="right" w:leader="dot" w:pos="9016"/>
            </w:tabs>
            <w:rPr>
              <w:rFonts w:eastAsiaTheme="minorEastAsia" w:cs="Poppins"/>
              <w:b w:val="0"/>
              <w:bCs w:val="0"/>
              <w:noProof/>
              <w:kern w:val="2"/>
              <w:lang w:val="pl-PL" w:eastAsia="pl-PL"/>
              <w14:ligatures w14:val="standardContextual"/>
            </w:rPr>
          </w:pPr>
          <w:hyperlink w:anchor="_Toc222239936" w:history="1">
            <w:r w:rsidRPr="009127A2">
              <w:rPr>
                <w:rStyle w:val="Hipercze"/>
                <w:rFonts w:cs="Poppins"/>
                <w:b w:val="0"/>
                <w:bCs w:val="0"/>
                <w:noProof/>
              </w:rPr>
              <w:t>4.2.</w:t>
            </w:r>
            <w:r w:rsidRPr="009127A2">
              <w:rPr>
                <w:rFonts w:eastAsiaTheme="minorEastAsia" w:cs="Poppins"/>
                <w:b w:val="0"/>
                <w:bCs w:val="0"/>
                <w:noProof/>
                <w:kern w:val="2"/>
                <w:lang w:val="pl-PL" w:eastAsia="pl-PL"/>
                <w14:ligatures w14:val="standardContextual"/>
              </w:rPr>
              <w:tab/>
            </w:r>
            <w:r w:rsidRPr="009127A2">
              <w:rPr>
                <w:rStyle w:val="Hipercze"/>
                <w:rFonts w:ascii="Cambria" w:hAnsi="Cambria" w:cs="Cambria"/>
                <w:b w:val="0"/>
                <w:bCs w:val="0"/>
                <w:noProof/>
                <w:lang w:val="el-GR"/>
              </w:rPr>
              <w:t>Πίνακας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ε</w:t>
            </w:r>
            <w:r w:rsidRPr="009127A2">
              <w:rPr>
                <w:rStyle w:val="Hipercze"/>
                <w:rFonts w:cs="Poppins"/>
                <w:b w:val="0"/>
                <w:bCs w:val="0"/>
                <w:noProof/>
                <w:lang w:val="el-GR"/>
              </w:rPr>
              <w:t>π</w:t>
            </w:r>
            <w:r w:rsidRPr="009127A2">
              <w:rPr>
                <w:rStyle w:val="Hipercze"/>
                <w:rFonts w:ascii="Cambria" w:hAnsi="Cambria" w:cs="Cambria"/>
                <w:b w:val="0"/>
                <w:bCs w:val="0"/>
                <w:noProof/>
                <w:lang w:val="el-GR"/>
              </w:rPr>
              <w:t>ιλογής</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εργαλείων</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_Toc222239936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6</w:t>
            </w:r>
            <w:r w:rsidRPr="009127A2">
              <w:rPr>
                <w:rFonts w:cs="Poppins"/>
                <w:b w:val="0"/>
                <w:bCs w:val="0"/>
                <w:noProof/>
                <w:webHidden/>
              </w:rPr>
              <w:fldChar w:fldCharType="end"/>
            </w:r>
          </w:hyperlink>
        </w:p>
        <w:p w14:paraId="338D69CA" w14:textId="53AD68E7" w:rsidR="009127A2" w:rsidRPr="009127A2" w:rsidRDefault="009127A2">
          <w:pPr>
            <w:pStyle w:val="Spistreci2"/>
            <w:tabs>
              <w:tab w:val="right" w:leader="dot" w:pos="9016"/>
            </w:tabs>
            <w:rPr>
              <w:rFonts w:eastAsiaTheme="minorEastAsia" w:cs="Poppins"/>
              <w:b w:val="0"/>
              <w:bCs w:val="0"/>
              <w:noProof/>
              <w:kern w:val="2"/>
              <w:lang w:val="pl-PL" w:eastAsia="pl-PL"/>
              <w14:ligatures w14:val="standardContextual"/>
            </w:rPr>
          </w:pPr>
          <w:hyperlink w:anchor="_Toc222239937" w:history="1">
            <w:r w:rsidRPr="009127A2">
              <w:rPr>
                <w:rStyle w:val="Hipercze"/>
                <w:rFonts w:cs="Poppins"/>
                <w:b w:val="0"/>
                <w:bCs w:val="0"/>
                <w:noProof/>
                <w:lang w:val="el-GR"/>
              </w:rPr>
              <w:t xml:space="preserve">4.3. </w:t>
            </w:r>
            <w:r w:rsidRPr="009127A2">
              <w:rPr>
                <w:rStyle w:val="Hipercze"/>
                <w:rFonts w:cs="Poppins"/>
                <w:b w:val="0"/>
                <w:bCs w:val="0"/>
                <w:noProof/>
              </w:rPr>
              <w:t>MoSCoW</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Φύλλο</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Προτεραιοτήτων</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ένα</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για</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κάθε</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λύση</w:t>
            </w:r>
            <w:r w:rsidRPr="009127A2">
              <w:rPr>
                <w:rStyle w:val="Hipercze"/>
                <w:rFonts w:cs="Poppins"/>
                <w:b w:val="0"/>
                <w:bCs w:val="0"/>
                <w:noProof/>
                <w:lang w:val="el-GR"/>
              </w:rPr>
              <w:t>)</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_Toc222239937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7</w:t>
            </w:r>
            <w:r w:rsidRPr="009127A2">
              <w:rPr>
                <w:rFonts w:cs="Poppins"/>
                <w:b w:val="0"/>
                <w:bCs w:val="0"/>
                <w:noProof/>
                <w:webHidden/>
              </w:rPr>
              <w:fldChar w:fldCharType="end"/>
            </w:r>
          </w:hyperlink>
        </w:p>
        <w:p w14:paraId="53203769" w14:textId="56A7D6AB" w:rsidR="009127A2" w:rsidRPr="009127A2" w:rsidRDefault="009127A2">
          <w:pPr>
            <w:pStyle w:val="Spistreci2"/>
            <w:tabs>
              <w:tab w:val="right" w:leader="dot" w:pos="9016"/>
            </w:tabs>
            <w:rPr>
              <w:rFonts w:eastAsiaTheme="minorEastAsia" w:cs="Poppins"/>
              <w:b w:val="0"/>
              <w:bCs w:val="0"/>
              <w:noProof/>
              <w:kern w:val="2"/>
              <w:lang w:val="pl-PL" w:eastAsia="pl-PL"/>
              <w14:ligatures w14:val="standardContextual"/>
            </w:rPr>
          </w:pPr>
          <w:hyperlink w:anchor="_Toc222239938" w:history="1">
            <w:r w:rsidRPr="009127A2">
              <w:rPr>
                <w:rStyle w:val="Hipercze"/>
                <w:rFonts w:cs="Poppins"/>
                <w:b w:val="0"/>
                <w:bCs w:val="0"/>
                <w:noProof/>
                <w:lang w:val="el-GR"/>
              </w:rPr>
              <w:t xml:space="preserve">4.4 </w:t>
            </w:r>
            <w:r w:rsidRPr="009127A2">
              <w:rPr>
                <w:rStyle w:val="Hipercze"/>
                <w:rFonts w:ascii="Cambria" w:hAnsi="Cambria" w:cs="Cambria"/>
                <w:b w:val="0"/>
                <w:bCs w:val="0"/>
                <w:noProof/>
                <w:lang w:val="el-GR"/>
              </w:rPr>
              <w:t>Πειράματα</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Σχεδιασμός</w:t>
            </w:r>
            <w:r w:rsidRPr="009127A2">
              <w:rPr>
                <w:rStyle w:val="Hipercze"/>
                <w:rFonts w:cs="Poppins"/>
                <w:b w:val="0"/>
                <w:bCs w:val="0"/>
                <w:noProof/>
                <w:lang w:val="el-GR"/>
              </w:rPr>
              <w:t xml:space="preserve"> π</w:t>
            </w:r>
            <w:r w:rsidRPr="009127A2">
              <w:rPr>
                <w:rStyle w:val="Hipercze"/>
                <w:rFonts w:ascii="Cambria" w:hAnsi="Cambria" w:cs="Cambria"/>
                <w:b w:val="0"/>
                <w:bCs w:val="0"/>
                <w:noProof/>
                <w:lang w:val="el-GR"/>
              </w:rPr>
              <w:t>ειραμάτων</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όχι</w:t>
            </w:r>
            <w:r w:rsidRPr="009127A2">
              <w:rPr>
                <w:rStyle w:val="Hipercze"/>
                <w:rFonts w:cs="Poppins"/>
                <w:b w:val="0"/>
                <w:bCs w:val="0"/>
                <w:noProof/>
                <w:lang w:val="el-GR"/>
              </w:rPr>
              <w:t xml:space="preserve"> </w:t>
            </w:r>
            <w:r w:rsidRPr="009127A2">
              <w:rPr>
                <w:rStyle w:val="Hipercze"/>
                <w:rFonts w:ascii="Cambria" w:hAnsi="Cambria" w:cs="Cambria"/>
                <w:b w:val="0"/>
                <w:bCs w:val="0"/>
                <w:noProof/>
                <w:lang w:val="el-GR"/>
              </w:rPr>
              <w:t>υλο</w:t>
            </w:r>
            <w:r w:rsidRPr="009127A2">
              <w:rPr>
                <w:rStyle w:val="Hipercze"/>
                <w:rFonts w:cs="Poppins"/>
                <w:b w:val="0"/>
                <w:bCs w:val="0"/>
                <w:noProof/>
                <w:lang w:val="el-GR"/>
              </w:rPr>
              <w:t>π</w:t>
            </w:r>
            <w:r w:rsidRPr="009127A2">
              <w:rPr>
                <w:rStyle w:val="Hipercze"/>
                <w:rFonts w:ascii="Cambria" w:hAnsi="Cambria" w:cs="Cambria"/>
                <w:b w:val="0"/>
                <w:bCs w:val="0"/>
                <w:noProof/>
                <w:lang w:val="el-GR"/>
              </w:rPr>
              <w:t>οίηση</w:t>
            </w:r>
            <w:r w:rsidRPr="009127A2">
              <w:rPr>
                <w:rStyle w:val="Hipercze"/>
                <w:rFonts w:cs="Poppins"/>
                <w:b w:val="0"/>
                <w:bCs w:val="0"/>
                <w:noProof/>
                <w:lang w:val="el-GR"/>
              </w:rPr>
              <w:t>)</w:t>
            </w:r>
            <w:r w:rsidRPr="009127A2">
              <w:rPr>
                <w:rFonts w:cs="Poppins"/>
                <w:b w:val="0"/>
                <w:bCs w:val="0"/>
                <w:noProof/>
                <w:webHidden/>
              </w:rPr>
              <w:tab/>
            </w:r>
            <w:r w:rsidRPr="009127A2">
              <w:rPr>
                <w:rFonts w:cs="Poppins"/>
                <w:b w:val="0"/>
                <w:bCs w:val="0"/>
                <w:noProof/>
                <w:webHidden/>
              </w:rPr>
              <w:fldChar w:fldCharType="begin"/>
            </w:r>
            <w:r w:rsidRPr="009127A2">
              <w:rPr>
                <w:rFonts w:cs="Poppins"/>
                <w:b w:val="0"/>
                <w:bCs w:val="0"/>
                <w:noProof/>
                <w:webHidden/>
              </w:rPr>
              <w:instrText xml:space="preserve"> PAGEREF _Toc222239938 \h </w:instrText>
            </w:r>
            <w:r w:rsidRPr="009127A2">
              <w:rPr>
                <w:rFonts w:cs="Poppins"/>
                <w:b w:val="0"/>
                <w:bCs w:val="0"/>
                <w:noProof/>
                <w:webHidden/>
              </w:rPr>
            </w:r>
            <w:r w:rsidRPr="009127A2">
              <w:rPr>
                <w:rFonts w:cs="Poppins"/>
                <w:b w:val="0"/>
                <w:bCs w:val="0"/>
                <w:noProof/>
                <w:webHidden/>
              </w:rPr>
              <w:fldChar w:fldCharType="separate"/>
            </w:r>
            <w:r w:rsidRPr="009127A2">
              <w:rPr>
                <w:rFonts w:cs="Poppins"/>
                <w:b w:val="0"/>
                <w:bCs w:val="0"/>
                <w:noProof/>
                <w:webHidden/>
              </w:rPr>
              <w:t>7</w:t>
            </w:r>
            <w:r w:rsidRPr="009127A2">
              <w:rPr>
                <w:rFonts w:cs="Poppins"/>
                <w:b w:val="0"/>
                <w:bCs w:val="0"/>
                <w:noProof/>
                <w:webHidden/>
              </w:rPr>
              <w:fldChar w:fldCharType="end"/>
            </w:r>
          </w:hyperlink>
        </w:p>
        <w:p w14:paraId="15FA867F" w14:textId="4A34720F" w:rsidR="009127A2" w:rsidRPr="009127A2" w:rsidRDefault="009127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939" w:history="1">
            <w:r w:rsidRPr="009127A2">
              <w:rPr>
                <w:rStyle w:val="Hipercze"/>
                <w:rFonts w:cs="Poppins"/>
                <w:b w:val="0"/>
                <w:bCs w:val="0"/>
                <w:i w:val="0"/>
                <w:iCs w:val="0"/>
                <w:noProof/>
                <w:sz w:val="22"/>
                <w:szCs w:val="22"/>
              </w:rPr>
              <w:t>5.</w:t>
            </w:r>
            <w:r w:rsidRPr="009127A2">
              <w:rPr>
                <w:rFonts w:eastAsiaTheme="minorEastAsia" w:cs="Poppins"/>
                <w:b w:val="0"/>
                <w:bCs w:val="0"/>
                <w:i w:val="0"/>
                <w:iCs w:val="0"/>
                <w:noProof/>
                <w:kern w:val="2"/>
                <w:sz w:val="22"/>
                <w:szCs w:val="22"/>
                <w:lang w:val="pl-PL" w:eastAsia="pl-PL"/>
                <w14:ligatures w14:val="standardContextual"/>
              </w:rPr>
              <w:tab/>
            </w:r>
            <w:r w:rsidRPr="009127A2">
              <w:rPr>
                <w:rStyle w:val="Hipercze"/>
                <w:rFonts w:ascii="Cambria" w:hAnsi="Cambria" w:cs="Cambria"/>
                <w:b w:val="0"/>
                <w:bCs w:val="0"/>
                <w:i w:val="0"/>
                <w:iCs w:val="0"/>
                <w:noProof/>
                <w:sz w:val="22"/>
                <w:szCs w:val="22"/>
                <w:lang w:val="el-GR"/>
              </w:rPr>
              <w:t>Παραρτήματα</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και</w:t>
            </w:r>
            <w:r w:rsidRPr="009127A2">
              <w:rPr>
                <w:rStyle w:val="Hipercze"/>
                <w:rFonts w:cs="Poppins"/>
                <w:b w:val="0"/>
                <w:bCs w:val="0"/>
                <w:i w:val="0"/>
                <w:iCs w:val="0"/>
                <w:noProof/>
                <w:sz w:val="22"/>
                <w:szCs w:val="22"/>
                <w:lang w:val="el-GR"/>
              </w:rPr>
              <w:t xml:space="preserve"> </w:t>
            </w:r>
            <w:r w:rsidRPr="009127A2">
              <w:rPr>
                <w:rStyle w:val="Hipercze"/>
                <w:rFonts w:ascii="Cambria" w:hAnsi="Cambria" w:cs="Cambria"/>
                <w:b w:val="0"/>
                <w:bCs w:val="0"/>
                <w:i w:val="0"/>
                <w:iCs w:val="0"/>
                <w:noProof/>
                <w:sz w:val="22"/>
                <w:szCs w:val="22"/>
                <w:lang w:val="el-GR"/>
              </w:rPr>
              <w:t>εργαλεία</w:t>
            </w:r>
            <w:r w:rsidRPr="009127A2">
              <w:rPr>
                <w:rFonts w:cs="Poppins"/>
                <w:b w:val="0"/>
                <w:bCs w:val="0"/>
                <w:i w:val="0"/>
                <w:iCs w:val="0"/>
                <w:noProof/>
                <w:webHidden/>
                <w:sz w:val="22"/>
                <w:szCs w:val="22"/>
              </w:rPr>
              <w:tab/>
            </w:r>
            <w:r w:rsidRPr="009127A2">
              <w:rPr>
                <w:rFonts w:cs="Poppins"/>
                <w:b w:val="0"/>
                <w:bCs w:val="0"/>
                <w:i w:val="0"/>
                <w:iCs w:val="0"/>
                <w:noProof/>
                <w:webHidden/>
                <w:sz w:val="22"/>
                <w:szCs w:val="22"/>
              </w:rPr>
              <w:fldChar w:fldCharType="begin"/>
            </w:r>
            <w:r w:rsidRPr="009127A2">
              <w:rPr>
                <w:rFonts w:cs="Poppins"/>
                <w:b w:val="0"/>
                <w:bCs w:val="0"/>
                <w:i w:val="0"/>
                <w:iCs w:val="0"/>
                <w:noProof/>
                <w:webHidden/>
                <w:sz w:val="22"/>
                <w:szCs w:val="22"/>
              </w:rPr>
              <w:instrText xml:space="preserve"> PAGEREF _Toc222239939 \h </w:instrText>
            </w:r>
            <w:r w:rsidRPr="009127A2">
              <w:rPr>
                <w:rFonts w:cs="Poppins"/>
                <w:b w:val="0"/>
                <w:bCs w:val="0"/>
                <w:i w:val="0"/>
                <w:iCs w:val="0"/>
                <w:noProof/>
                <w:webHidden/>
                <w:sz w:val="22"/>
                <w:szCs w:val="22"/>
              </w:rPr>
            </w:r>
            <w:r w:rsidRPr="009127A2">
              <w:rPr>
                <w:rFonts w:cs="Poppins"/>
                <w:b w:val="0"/>
                <w:bCs w:val="0"/>
                <w:i w:val="0"/>
                <w:iCs w:val="0"/>
                <w:noProof/>
                <w:webHidden/>
                <w:sz w:val="22"/>
                <w:szCs w:val="22"/>
              </w:rPr>
              <w:fldChar w:fldCharType="separate"/>
            </w:r>
            <w:r w:rsidRPr="009127A2">
              <w:rPr>
                <w:rFonts w:cs="Poppins"/>
                <w:b w:val="0"/>
                <w:bCs w:val="0"/>
                <w:i w:val="0"/>
                <w:iCs w:val="0"/>
                <w:noProof/>
                <w:webHidden/>
                <w:sz w:val="22"/>
                <w:szCs w:val="22"/>
              </w:rPr>
              <w:t>9</w:t>
            </w:r>
            <w:r w:rsidRPr="009127A2">
              <w:rPr>
                <w:rFonts w:cs="Poppins"/>
                <w:b w:val="0"/>
                <w:bCs w:val="0"/>
                <w:i w:val="0"/>
                <w:iCs w:val="0"/>
                <w:noProof/>
                <w:webHidden/>
                <w:sz w:val="22"/>
                <w:szCs w:val="22"/>
              </w:rPr>
              <w:fldChar w:fldCharType="end"/>
            </w:r>
          </w:hyperlink>
        </w:p>
        <w:p w14:paraId="36CDD1B0" w14:textId="47067753" w:rsidR="00D47453" w:rsidRPr="00EA0BA6" w:rsidRDefault="00D47453" w:rsidP="00951177">
          <w:pPr>
            <w:spacing w:line="276" w:lineRule="auto"/>
          </w:pPr>
          <w:r w:rsidRPr="009127A2">
            <w:rPr>
              <w:rFonts w:cs="Poppins"/>
            </w:rPr>
            <w:fldChar w:fldCharType="end"/>
          </w:r>
        </w:p>
      </w:sdtContent>
    </w:sdt>
    <w:p w14:paraId="4094C391" w14:textId="4479A96B" w:rsidR="00720B76" w:rsidRPr="00720B76" w:rsidRDefault="00720B76" w:rsidP="00951177">
      <w:pPr>
        <w:pStyle w:val="Nagwek1"/>
        <w:numPr>
          <w:ilvl w:val="0"/>
          <w:numId w:val="0"/>
        </w:numPr>
        <w:spacing w:line="276" w:lineRule="auto"/>
        <w:ind w:left="720"/>
        <w:rPr>
          <w:lang w:val="en-US"/>
        </w:rPr>
      </w:pPr>
    </w:p>
    <w:p w14:paraId="19B1E2C3" w14:textId="7F848011"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p>
    <w:p w14:paraId="5EACA271" w14:textId="03D67556" w:rsidR="00720B76" w:rsidRDefault="006B3204" w:rsidP="00951177">
      <w:pPr>
        <w:pStyle w:val="Nagwek1"/>
        <w:spacing w:line="276" w:lineRule="auto"/>
      </w:pPr>
      <w:bookmarkStart w:id="6" w:name="_Toc222239926"/>
      <w:bookmarkEnd w:id="5"/>
      <w:r>
        <w:rPr>
          <w:lang w:val="el-GR"/>
        </w:rPr>
        <w:lastRenderedPageBreak/>
        <w:t>Εισαγωγή</w:t>
      </w:r>
      <w:bookmarkEnd w:id="6"/>
      <w:r>
        <w:rPr>
          <w:lang w:val="el-GR"/>
        </w:rPr>
        <w:t xml:space="preserve"> </w:t>
      </w:r>
      <w:r w:rsidR="006068F4" w:rsidRPr="006068F4">
        <w:t xml:space="preserve"> </w:t>
      </w:r>
    </w:p>
    <w:p w14:paraId="79516336" w14:textId="2FFD6C19" w:rsidR="006F7E6F" w:rsidRPr="006F7E6F" w:rsidRDefault="006F7E6F" w:rsidP="006F7E6F">
      <w:pPr>
        <w:pStyle w:val="NormalnyWeb"/>
        <w:jc w:val="both"/>
        <w:rPr>
          <w:lang w:val="el-GR"/>
        </w:rPr>
      </w:pPr>
      <w:r w:rsidRPr="006F7E6F">
        <w:rPr>
          <w:lang w:val="el-GR"/>
        </w:rPr>
        <w:t>Το Ατομικό Σχέδιο Ψηφιακής Ανάπτυξης (</w:t>
      </w:r>
      <w:r w:rsidRPr="009127A2">
        <w:rPr>
          <w:lang w:val="fr-BE"/>
        </w:rPr>
        <w:t>IDDP</w:t>
      </w:r>
      <w:r w:rsidR="006F6731">
        <w:rPr>
          <w:lang w:val="el-GR"/>
        </w:rPr>
        <w:t xml:space="preserve">- </w:t>
      </w:r>
      <w:r w:rsidR="006F6731" w:rsidRPr="009127A2">
        <w:rPr>
          <w:lang w:val="fr-BE"/>
        </w:rPr>
        <w:t>Individual</w:t>
      </w:r>
      <w:r w:rsidR="006F6731" w:rsidRPr="006F6731">
        <w:rPr>
          <w:lang w:val="el-GR"/>
        </w:rPr>
        <w:t xml:space="preserve"> </w:t>
      </w:r>
      <w:r w:rsidR="006F6731" w:rsidRPr="009127A2">
        <w:rPr>
          <w:lang w:val="fr-BE"/>
        </w:rPr>
        <w:t>Digital</w:t>
      </w:r>
      <w:r w:rsidR="006F6731" w:rsidRPr="006F6731">
        <w:rPr>
          <w:lang w:val="el-GR"/>
        </w:rPr>
        <w:t xml:space="preserve"> </w:t>
      </w:r>
      <w:r w:rsidR="006F6731" w:rsidRPr="009127A2">
        <w:rPr>
          <w:lang w:val="fr-BE"/>
        </w:rPr>
        <w:t>Development</w:t>
      </w:r>
      <w:r w:rsidR="006F6731" w:rsidRPr="006F6731">
        <w:rPr>
          <w:lang w:val="el-GR"/>
        </w:rPr>
        <w:t xml:space="preserve"> </w:t>
      </w:r>
      <w:r w:rsidR="006F6731" w:rsidRPr="009127A2">
        <w:rPr>
          <w:lang w:val="fr-BE"/>
        </w:rPr>
        <w:t>Plan</w:t>
      </w:r>
      <w:r w:rsidRPr="006F7E6F">
        <w:rPr>
          <w:lang w:val="el-GR"/>
        </w:rPr>
        <w:t>) είναι ένα εργαλείο σχεδιασμού που θα αναπτυχθεί από κοινού από μέντορες και επιχειρήσεις της κοινής οικονομίας / ΜΜΕ αγροτουρισμού εντός ενός μηνός.</w:t>
      </w:r>
    </w:p>
    <w:p w14:paraId="42581A35" w14:textId="77777777" w:rsidR="006F7E6F" w:rsidRPr="006F7E6F" w:rsidRDefault="006F7E6F" w:rsidP="006F7E6F">
      <w:pPr>
        <w:pStyle w:val="NormalnyWeb"/>
        <w:jc w:val="both"/>
        <w:rPr>
          <w:lang w:val="el-GR"/>
        </w:rPr>
      </w:pPr>
      <w:r w:rsidRPr="006F7E6F">
        <w:rPr>
          <w:lang w:val="el-GR"/>
        </w:rPr>
        <w:t xml:space="preserve">Σκοπός του </w:t>
      </w:r>
      <w:r>
        <w:t>IDDP</w:t>
      </w:r>
      <w:r w:rsidRPr="006F7E6F">
        <w:rPr>
          <w:lang w:val="el-GR"/>
        </w:rPr>
        <w:t xml:space="preserve"> είναι να υποστηρίξει τη διάγνωση, τη δημιουργία ιδεών και τον σχεδιασμό επιχειρηματικών μοντέλων για την ψηφιακή μετάβαση, με ιδιαίτερη έμφαση στην προσβασιμότητα (ιστοσελίδες, ψηφιακές υπηρεσίες, προϊόντα, τεχνολογίες υποστήριξης κ.λπ.).</w:t>
      </w:r>
    </w:p>
    <w:p w14:paraId="48F24C61" w14:textId="77777777" w:rsidR="006F7E6F" w:rsidRPr="006F7E6F" w:rsidRDefault="006F7E6F" w:rsidP="006F7E6F">
      <w:pPr>
        <w:pStyle w:val="NormalnyWeb"/>
        <w:jc w:val="both"/>
        <w:rPr>
          <w:lang w:val="el-GR"/>
        </w:rPr>
      </w:pPr>
      <w:r w:rsidRPr="006F7E6F">
        <w:rPr>
          <w:lang w:val="el-GR"/>
        </w:rPr>
        <w:t xml:space="preserve">Το </w:t>
      </w:r>
      <w:r>
        <w:t>IDDP</w:t>
      </w:r>
      <w:r w:rsidRPr="006F7E6F">
        <w:rPr>
          <w:lang w:val="el-GR"/>
        </w:rPr>
        <w:t xml:space="preserve"> καλύπτει μόνο το στάδιο του σχεδιασμού (κεφάλαια 1-3). Δεν περιλαμβάνει την υλοποίηση ή την αξιολόγηση. Αυτά θα εξεταστούν αργότερα κατά τη διάρκεια του τετραμήνου προγράμματος παροχής συμβουλών και καθοδήγησης και θα τεκμηριωθούν στο Παραδοτέο </w:t>
      </w:r>
      <w:r>
        <w:t>D</w:t>
      </w:r>
      <w:r w:rsidRPr="006F7E6F">
        <w:rPr>
          <w:lang w:val="el-GR"/>
        </w:rPr>
        <w:t>4.6 – Τελικές ατομικές εκθέσεις.</w:t>
      </w:r>
    </w:p>
    <w:p w14:paraId="1268F903" w14:textId="77777777" w:rsidR="006F7E6F" w:rsidRPr="006F7E6F" w:rsidRDefault="006F7E6F" w:rsidP="006F7E6F">
      <w:pPr>
        <w:pStyle w:val="NormalnyWeb"/>
        <w:jc w:val="both"/>
        <w:rPr>
          <w:lang w:val="el-GR"/>
        </w:rPr>
      </w:pPr>
      <w:r w:rsidRPr="006F7E6F">
        <w:rPr>
          <w:lang w:val="el-GR"/>
        </w:rPr>
        <w:t xml:space="preserve">Το </w:t>
      </w:r>
      <w:r>
        <w:t>IDDP</w:t>
      </w:r>
      <w:r w:rsidRPr="006F7E6F">
        <w:rPr>
          <w:lang w:val="el-GR"/>
        </w:rPr>
        <w:t xml:space="preserve"> πρέπει να είναι συνοπτικό και να αντικατοπτρίζει με σαφήνεια τον επιθυμητό σκόπο και το πεδίο εφαρμογής του. Δεν πρέπει να περιλαμβάνει πρόσθετα στοιχεία που θα μπορούσαν να παρατείνουν άσκοπα την προετοιμασία του, όπως λεπτομερή προϋπολογισμό ή εκτενή χρηματοοικονομική ανάλυση. Τα στοιχεία αυτά θα περιλαμβάνονται στις τελικές ατομικές εκθέσεις. </w:t>
      </w:r>
    </w:p>
    <w:p w14:paraId="552048BA" w14:textId="0AACBBD7" w:rsidR="00A06F99" w:rsidRPr="00A06F99" w:rsidRDefault="00EE1642" w:rsidP="00A06F99">
      <w:pPr>
        <w:spacing w:line="276" w:lineRule="auto"/>
        <w:rPr>
          <w:b/>
          <w:bCs/>
        </w:rPr>
      </w:pPr>
      <w:r>
        <w:rPr>
          <w:rFonts w:asciiTheme="minorHAnsi" w:hAnsiTheme="minorHAnsi"/>
          <w:b/>
          <w:bCs/>
          <w:lang w:val="el-GR"/>
        </w:rPr>
        <w:t xml:space="preserve">Σκοπός του </w:t>
      </w:r>
      <w:r w:rsidR="00A06F99" w:rsidRPr="00A06F99">
        <w:rPr>
          <w:b/>
          <w:bCs/>
        </w:rPr>
        <w:t>IDDP:</w:t>
      </w:r>
    </w:p>
    <w:p w14:paraId="0583BF5C" w14:textId="0049EE38" w:rsidR="00EE1642" w:rsidRPr="00EE1642" w:rsidRDefault="00EE1642" w:rsidP="00EE1642">
      <w:pPr>
        <w:pStyle w:val="NormalnyWeb"/>
        <w:numPr>
          <w:ilvl w:val="0"/>
          <w:numId w:val="31"/>
        </w:numPr>
        <w:rPr>
          <w:lang w:val="el-GR"/>
        </w:rPr>
      </w:pPr>
      <w:r w:rsidRPr="00EE1642">
        <w:rPr>
          <w:lang w:val="el-GR"/>
        </w:rPr>
        <w:t xml:space="preserve">Το </w:t>
      </w:r>
      <w:r w:rsidRPr="009127A2">
        <w:rPr>
          <w:lang w:val="fr-BE"/>
        </w:rPr>
        <w:t>IDDP</w:t>
      </w:r>
      <w:r w:rsidRPr="00EE1642">
        <w:rPr>
          <w:lang w:val="el-GR"/>
        </w:rPr>
        <w:t xml:space="preserve"> περιορίζεται σε δραστηριότητες σχεδιασμού και περιλαμβάνει μόνο τα κεφάλαια 1 έως 3.</w:t>
      </w:r>
    </w:p>
    <w:p w14:paraId="2A50E5F8" w14:textId="27597E3F" w:rsidR="00EE1642" w:rsidRPr="00EE1642" w:rsidRDefault="00EE1642" w:rsidP="00EE1642">
      <w:pPr>
        <w:pStyle w:val="NormalnyWeb"/>
        <w:numPr>
          <w:ilvl w:val="0"/>
          <w:numId w:val="31"/>
        </w:numPr>
        <w:rPr>
          <w:lang w:val="el-GR"/>
        </w:rPr>
      </w:pPr>
      <w:r w:rsidRPr="00EE1642">
        <w:rPr>
          <w:lang w:val="el-GR"/>
        </w:rPr>
        <w:t xml:space="preserve">Η προετοιμασία του </w:t>
      </w:r>
      <w:r>
        <w:t>IDDP</w:t>
      </w:r>
      <w:r w:rsidRPr="00EE1642">
        <w:rPr>
          <w:lang w:val="el-GR"/>
        </w:rPr>
        <w:t xml:space="preserve"> πρέπει να ολοκληρωθεί εντός ενός μηνός σε στενή συνεργασία μεταξύ των μεντόρων και κάθε συμμετέχουσας </w:t>
      </w:r>
      <w:r>
        <w:t>PES</w:t>
      </w:r>
      <w:r w:rsidRPr="00EE1642">
        <w:rPr>
          <w:lang w:val="el-GR"/>
        </w:rPr>
        <w:t>/</w:t>
      </w:r>
      <w:r>
        <w:t>SME</w:t>
      </w:r>
      <w:r w:rsidRPr="00EE1642">
        <w:rPr>
          <w:lang w:val="el-GR"/>
        </w:rPr>
        <w:t>.</w:t>
      </w:r>
    </w:p>
    <w:p w14:paraId="3C58C004" w14:textId="580AA19E" w:rsidR="006068F4" w:rsidRDefault="00EE1642" w:rsidP="006068F4">
      <w:pPr>
        <w:pStyle w:val="Nagwek1"/>
      </w:pPr>
      <w:bookmarkStart w:id="7" w:name="_Toc222239927"/>
      <w:r>
        <w:rPr>
          <w:lang w:val="el-GR"/>
        </w:rPr>
        <w:t>Συνοπτική Παρουσίαση</w:t>
      </w:r>
      <w:bookmarkEnd w:id="7"/>
    </w:p>
    <w:p w14:paraId="1930E604" w14:textId="77777777" w:rsidR="00EE1642" w:rsidRPr="00EE1642" w:rsidRDefault="00EE1642" w:rsidP="00EE1642">
      <w:pPr>
        <w:pStyle w:val="NormalnyWeb"/>
        <w:jc w:val="both"/>
        <w:rPr>
          <w:lang w:val="el-GR"/>
        </w:rPr>
      </w:pPr>
      <w:r w:rsidRPr="00EE1642">
        <w:rPr>
          <w:lang w:val="el-GR"/>
        </w:rPr>
        <w:t xml:space="preserve">Παρέχετε μια συνοπτική επισκόπηση της προγραμματισμένης ψηφιακής αλλαγής. Συνοψίστε τους στόχους, τα αναμενόμενα οφέλη και το πεδίο εφαρμογής. Αποφύγετε τις λεπτομέρειες υλοποίησης. Παράδειγμα: «Η ΜΜΕ θα επανασχεδιάσει τον ιστότοπό της ώστε να συμμορφώνεται με τα πρότυπα προσβασιμότητας </w:t>
      </w:r>
      <w:r>
        <w:t>WCAG</w:t>
      </w:r>
      <w:r w:rsidRPr="00EE1642">
        <w:rPr>
          <w:lang w:val="el-GR"/>
        </w:rPr>
        <w:t xml:space="preserve"> 2.1».</w:t>
      </w:r>
    </w:p>
    <w:p w14:paraId="64DFC93B" w14:textId="07103F8B" w:rsidR="00A06F99" w:rsidRPr="00EE1642" w:rsidRDefault="00EE1642" w:rsidP="00A06F99">
      <w:pPr>
        <w:spacing w:line="276" w:lineRule="auto"/>
        <w:rPr>
          <w:rFonts w:cs="Poppins"/>
          <w:b/>
          <w:bCs/>
          <w:lang w:val="el-GR"/>
        </w:rPr>
      </w:pPr>
      <w:r>
        <w:rPr>
          <w:rFonts w:cs="Poppins"/>
          <w:b/>
          <w:bCs/>
          <w:lang w:val="el-GR"/>
        </w:rPr>
        <w:t xml:space="preserve">Οδηγίες για Μέντορες και ΜΜΕ </w:t>
      </w:r>
      <w:r w:rsidR="00A06F99" w:rsidRPr="00EE1642">
        <w:rPr>
          <w:rFonts w:cs="Poppins"/>
          <w:b/>
          <w:bCs/>
          <w:lang w:val="el-GR"/>
        </w:rPr>
        <w:t>:</w:t>
      </w:r>
    </w:p>
    <w:p w14:paraId="28038F69" w14:textId="77777777" w:rsidR="00EE1642" w:rsidRPr="00EE1642" w:rsidRDefault="00EE1642" w:rsidP="00EE1642">
      <w:pPr>
        <w:pStyle w:val="NormalnyWeb"/>
        <w:rPr>
          <w:lang w:val="el-GR"/>
        </w:rPr>
      </w:pPr>
      <w:r w:rsidRPr="00EE1642">
        <w:rPr>
          <w:lang w:val="el-GR"/>
        </w:rPr>
        <w:t>Αυτή η ενότητα δεν πρέπει να περιλαμβάνει μόνο τον τίτλο, αλλά και μια σαφή εξήγηση του σκοπού και του πεδίου εφαρμογής της. Περιγράψτε:</w:t>
      </w:r>
    </w:p>
    <w:p w14:paraId="64C5A23E" w14:textId="74C1E095" w:rsidR="00EE1642" w:rsidRPr="00EE1642" w:rsidRDefault="00EE1642" w:rsidP="00EE1642">
      <w:pPr>
        <w:pStyle w:val="NormalnyWeb"/>
        <w:numPr>
          <w:ilvl w:val="0"/>
          <w:numId w:val="33"/>
        </w:numPr>
        <w:rPr>
          <w:lang w:val="el-GR"/>
        </w:rPr>
      </w:pPr>
      <w:r w:rsidRPr="00EE1642">
        <w:rPr>
          <w:lang w:val="el-GR"/>
        </w:rPr>
        <w:t>Τι αφορά αυτή η ενότητα – ο ρόλος της στη διαδικασία σχεδιασμού.</w:t>
      </w:r>
    </w:p>
    <w:p w14:paraId="0CEE1525" w14:textId="4CD1A2CC" w:rsidR="00EE1642" w:rsidRPr="00EE1642" w:rsidRDefault="00EE1642" w:rsidP="00EE1642">
      <w:pPr>
        <w:pStyle w:val="NormalnyWeb"/>
        <w:numPr>
          <w:ilvl w:val="0"/>
          <w:numId w:val="33"/>
        </w:numPr>
        <w:rPr>
          <w:lang w:val="el-GR"/>
        </w:rPr>
      </w:pPr>
      <w:r w:rsidRPr="00EE1642">
        <w:rPr>
          <w:lang w:val="el-GR"/>
        </w:rPr>
        <w:t>Πώς να τη χρησιμοποιήσετε – οδηγίες για τις ΜΜΕ και τους μέντορες σχετικά με τον τρόπο συμπλήρωσης.</w:t>
      </w:r>
    </w:p>
    <w:p w14:paraId="24ADE025" w14:textId="215F50E4" w:rsidR="00EE1642" w:rsidRPr="00EE1642" w:rsidRDefault="00EE1642" w:rsidP="00EE1642">
      <w:pPr>
        <w:pStyle w:val="NormalnyWeb"/>
        <w:numPr>
          <w:ilvl w:val="0"/>
          <w:numId w:val="33"/>
        </w:numPr>
        <w:rPr>
          <w:lang w:val="el-GR"/>
        </w:rPr>
      </w:pPr>
      <w:r w:rsidRPr="00EE1642">
        <w:rPr>
          <w:lang w:val="el-GR"/>
        </w:rPr>
        <w:t>Αναμενόμενα αποτελέσματα – τι είδους αποτελέσματα ή έγγραφα πρέπει να παραχθούν.</w:t>
      </w:r>
    </w:p>
    <w:p w14:paraId="3D7CABA8" w14:textId="60AEFA11" w:rsidR="00EE1642" w:rsidRPr="00EE1642" w:rsidRDefault="00EE1642" w:rsidP="00EE1642">
      <w:pPr>
        <w:pStyle w:val="NormalnyWeb"/>
        <w:numPr>
          <w:ilvl w:val="0"/>
          <w:numId w:val="33"/>
        </w:numPr>
        <w:rPr>
          <w:lang w:val="el-GR"/>
        </w:rPr>
      </w:pPr>
      <w:r w:rsidRPr="00EE1642">
        <w:rPr>
          <w:lang w:val="el-GR"/>
        </w:rPr>
        <w:lastRenderedPageBreak/>
        <w:t>Παραδείγματα – σύντομες περιγραφές του τρόπου με τον οποίο άλλες ΜΜΕ θα μπορούσαν να προσεγγίσουν αυτό το τμήμα.</w:t>
      </w:r>
    </w:p>
    <w:p w14:paraId="72D2190E" w14:textId="33BC43B4" w:rsidR="00EE1642" w:rsidRPr="00EE1642" w:rsidRDefault="00EE1642" w:rsidP="00EE1642">
      <w:pPr>
        <w:pStyle w:val="NormalnyWeb"/>
        <w:numPr>
          <w:ilvl w:val="0"/>
          <w:numId w:val="33"/>
        </w:numPr>
        <w:rPr>
          <w:lang w:val="el-GR"/>
        </w:rPr>
      </w:pPr>
      <w:r w:rsidRPr="00EE1642">
        <w:rPr>
          <w:lang w:val="el-GR"/>
        </w:rPr>
        <w:t>Σκοπός αυτών των οδηγιών είναι να διασφαλιστεί ότι κάθε τμήμα είναι κατανοητό, πρακτικό και συγκρίσιμο για όλες τις ΜΜΕ.</w:t>
      </w:r>
    </w:p>
    <w:p w14:paraId="14DA038F" w14:textId="2A31ECCA" w:rsidR="00A06F99" w:rsidRPr="00A06F99" w:rsidRDefault="00ED37A9" w:rsidP="00A06F99">
      <w:pPr>
        <w:pStyle w:val="Nagwek1"/>
        <w:ind w:left="357" w:hanging="357"/>
      </w:pPr>
      <w:bookmarkStart w:id="8" w:name="_Toc222239928"/>
      <w:r>
        <w:rPr>
          <w:lang w:val="el-GR"/>
        </w:rPr>
        <w:t>Φάση</w:t>
      </w:r>
      <w:r w:rsidR="00A06F99" w:rsidRPr="00A06F99">
        <w:t xml:space="preserve"> 1 – </w:t>
      </w:r>
      <w:r w:rsidR="00667659">
        <w:rPr>
          <w:lang w:val="el-GR"/>
        </w:rPr>
        <w:t>Διαγνωστική</w:t>
      </w:r>
      <w:r w:rsidR="00A06F99" w:rsidRPr="00A06F99">
        <w:t xml:space="preserve"> (</w:t>
      </w:r>
      <w:r>
        <w:rPr>
          <w:lang w:val="el-GR"/>
        </w:rPr>
        <w:t xml:space="preserve">Αξιολόγηση της </w:t>
      </w:r>
      <w:r>
        <w:rPr>
          <w:rFonts w:asciiTheme="minorHAnsi" w:hAnsiTheme="minorHAnsi"/>
          <w:lang w:val="el-GR"/>
        </w:rPr>
        <w:t>τρέχουσας κατάστασης</w:t>
      </w:r>
      <w:r w:rsidR="00A06F99" w:rsidRPr="00A06F99">
        <w:t>)</w:t>
      </w:r>
      <w:bookmarkEnd w:id="8"/>
    </w:p>
    <w:p w14:paraId="178D421E" w14:textId="0DF82122" w:rsidR="00A06F99" w:rsidRPr="00A06F99" w:rsidRDefault="00ED37A9" w:rsidP="00A06F99">
      <w:pPr>
        <w:pStyle w:val="Nagwek2"/>
        <w:numPr>
          <w:ilvl w:val="1"/>
          <w:numId w:val="4"/>
        </w:numPr>
        <w:ind w:left="715" w:hanging="431"/>
      </w:pPr>
      <w:bookmarkStart w:id="9" w:name="_Toc222239929"/>
      <w:r>
        <w:rPr>
          <w:lang w:val="el-GR"/>
        </w:rPr>
        <w:t>Σύντομος χαρακτηρισμός του οργανισμού</w:t>
      </w:r>
      <w:bookmarkEnd w:id="9"/>
      <w:r>
        <w:rPr>
          <w:lang w:val="el-GR"/>
        </w:rPr>
        <w:t xml:space="preserve"> </w:t>
      </w:r>
    </w:p>
    <w:p w14:paraId="50AAFECF" w14:textId="77777777" w:rsidR="00ED37A9" w:rsidRPr="00ED37A9" w:rsidRDefault="00ED37A9" w:rsidP="00ED37A9">
      <w:pPr>
        <w:pStyle w:val="Nagwek1"/>
        <w:numPr>
          <w:ilvl w:val="0"/>
          <w:numId w:val="0"/>
        </w:numPr>
        <w:ind w:left="720"/>
        <w:rPr>
          <w:rFonts w:ascii="Times New Roman" w:hAnsi="Times New Roman"/>
          <w:sz w:val="24"/>
          <w:szCs w:val="24"/>
          <w:lang w:val="el-GR"/>
        </w:rPr>
      </w:pPr>
      <w:bookmarkStart w:id="10" w:name="_Toc222239930"/>
      <w:r w:rsidRPr="00ED37A9">
        <w:rPr>
          <w:b w:val="0"/>
          <w:color w:val="275317" w:themeColor="accent6" w:themeShade="80"/>
          <w:sz w:val="24"/>
          <w:szCs w:val="24"/>
        </w:rPr>
        <w:t>Περιγράψτε το προφίλ της ΜΜΕ, τις βασικές υπηρεσίες, το μέγεθος, το ψηφιακό υπόβαθρο και τα κύρια τμήματα πελατών</w:t>
      </w:r>
      <w:r>
        <w:t>.</w:t>
      </w:r>
      <w:bookmarkEnd w:id="10"/>
    </w:p>
    <w:p w14:paraId="619396A5" w14:textId="235EC98F" w:rsidR="00A06F99" w:rsidRPr="00ED37A9" w:rsidRDefault="00ED37A9" w:rsidP="00A06F99">
      <w:pPr>
        <w:pStyle w:val="Nagwek2"/>
        <w:numPr>
          <w:ilvl w:val="1"/>
          <w:numId w:val="4"/>
        </w:numPr>
        <w:ind w:left="715" w:hanging="431"/>
        <w:rPr>
          <w:lang w:val="el-GR"/>
        </w:rPr>
      </w:pPr>
      <w:bookmarkStart w:id="11" w:name="_Toc222239931"/>
      <w:r>
        <w:rPr>
          <w:lang w:val="el-GR"/>
        </w:rPr>
        <w:t>Λίστα</w:t>
      </w:r>
      <w:r w:rsidRPr="00ED37A9">
        <w:rPr>
          <w:lang w:val="el-GR"/>
        </w:rPr>
        <w:t xml:space="preserve"> </w:t>
      </w:r>
      <w:r>
        <w:rPr>
          <w:lang w:val="el-GR"/>
        </w:rPr>
        <w:t>ελέγχου</w:t>
      </w:r>
      <w:r w:rsidRPr="00ED37A9">
        <w:rPr>
          <w:lang w:val="el-GR"/>
        </w:rPr>
        <w:t xml:space="preserve"> </w:t>
      </w:r>
      <w:r>
        <w:rPr>
          <w:lang w:val="el-GR"/>
        </w:rPr>
        <w:t>ψηφιακής</w:t>
      </w:r>
      <w:r w:rsidRPr="00ED37A9">
        <w:rPr>
          <w:lang w:val="el-GR"/>
        </w:rPr>
        <w:t xml:space="preserve"> </w:t>
      </w:r>
      <w:r>
        <w:rPr>
          <w:lang w:val="el-GR"/>
        </w:rPr>
        <w:t>ωριμότητας</w:t>
      </w:r>
      <w:r w:rsidR="00A06F99" w:rsidRPr="00ED37A9">
        <w:rPr>
          <w:lang w:val="el-GR"/>
        </w:rPr>
        <w:t xml:space="preserve"> – </w:t>
      </w:r>
      <w:r w:rsidRPr="00C40840">
        <w:rPr>
          <w:rFonts w:ascii="Times New Roman" w:hAnsi="Times New Roman" w:cs="Times New Roman"/>
          <w:lang w:val="el-GR"/>
        </w:rPr>
        <w:t>Συμπέρασμα της αυτοαξιολόγησης</w:t>
      </w:r>
      <w:bookmarkEnd w:id="11"/>
    </w:p>
    <w:p w14:paraId="0FAE9D5F" w14:textId="09E75E21" w:rsidR="00A06F99" w:rsidRPr="00A06F99" w:rsidRDefault="00ED37A9" w:rsidP="00A06F99">
      <w:pPr>
        <w:spacing w:line="276" w:lineRule="auto"/>
      </w:pPr>
      <w:r>
        <w:rPr>
          <w:b/>
          <w:bCs/>
          <w:lang w:val="el-GR"/>
        </w:rPr>
        <w:t>Οδηγίες</w:t>
      </w:r>
      <w:r w:rsidR="00A06F99" w:rsidRPr="00A06F99">
        <w:t>:</w:t>
      </w:r>
    </w:p>
    <w:p w14:paraId="042CF869" w14:textId="77777777" w:rsidR="00667659" w:rsidRPr="00667659" w:rsidRDefault="00667659" w:rsidP="00667659">
      <w:pPr>
        <w:pStyle w:val="NormalnyWeb"/>
        <w:rPr>
          <w:lang w:val="el-GR"/>
        </w:rPr>
      </w:pPr>
      <w:r w:rsidRPr="00667659">
        <w:rPr>
          <w:lang w:val="el-GR"/>
        </w:rPr>
        <w:t>Συνοψίστε τα αποτελέσματα του καταλόγου ελέγχου ψηφιακής ωριμότητας. Εστιάστε στα εξής:</w:t>
      </w:r>
    </w:p>
    <w:p w14:paraId="4C429615" w14:textId="3F987408" w:rsidR="00667659" w:rsidRPr="00667659" w:rsidRDefault="00667659" w:rsidP="00C40840">
      <w:pPr>
        <w:pStyle w:val="NormalnyWeb"/>
        <w:numPr>
          <w:ilvl w:val="0"/>
          <w:numId w:val="34"/>
        </w:numPr>
        <w:rPr>
          <w:lang w:val="el-GR"/>
        </w:rPr>
      </w:pPr>
      <w:r w:rsidRPr="00667659">
        <w:rPr>
          <w:lang w:val="el-GR"/>
        </w:rPr>
        <w:t>Συνολικό ψηφιακό επίπεδο (αρχάριος / ενδιάμεσος / προχωρημένος).</w:t>
      </w:r>
    </w:p>
    <w:p w14:paraId="3184777A" w14:textId="56A832D8" w:rsidR="00667659" w:rsidRPr="00667659" w:rsidRDefault="00667659" w:rsidP="00C40840">
      <w:pPr>
        <w:pStyle w:val="NormalnyWeb"/>
        <w:numPr>
          <w:ilvl w:val="0"/>
          <w:numId w:val="34"/>
        </w:numPr>
        <w:rPr>
          <w:lang w:val="el-GR"/>
        </w:rPr>
      </w:pPr>
      <w:r w:rsidRPr="00667659">
        <w:rPr>
          <w:lang w:val="el-GR"/>
        </w:rPr>
        <w:t>Βασικά πλεονεκτήματα (τι λειτουργεί ήδη καλά).</w:t>
      </w:r>
    </w:p>
    <w:p w14:paraId="41E8409D" w14:textId="0DB35D71" w:rsidR="00667659" w:rsidRPr="00667659" w:rsidRDefault="00667659" w:rsidP="00C40840">
      <w:pPr>
        <w:pStyle w:val="NormalnyWeb"/>
        <w:numPr>
          <w:ilvl w:val="0"/>
          <w:numId w:val="34"/>
        </w:numPr>
        <w:rPr>
          <w:lang w:val="el-GR"/>
        </w:rPr>
      </w:pPr>
      <w:r w:rsidRPr="00667659">
        <w:rPr>
          <w:lang w:val="el-GR"/>
        </w:rPr>
        <w:t xml:space="preserve">Κύρια κενά (ειδικά στην προσβασιμότητα: π.χ. συμμόρφωση με </w:t>
      </w:r>
      <w:r>
        <w:t>WCAG</w:t>
      </w:r>
      <w:r w:rsidRPr="00667659">
        <w:rPr>
          <w:lang w:val="el-GR"/>
        </w:rPr>
        <w:t xml:space="preserve">, </w:t>
      </w:r>
      <w:r>
        <w:t>online</w:t>
      </w:r>
      <w:r w:rsidRPr="00667659">
        <w:rPr>
          <w:lang w:val="el-GR"/>
        </w:rPr>
        <w:t xml:space="preserve"> κρατήσεις, χρηστικότητα σε κινητά).</w:t>
      </w:r>
    </w:p>
    <w:p w14:paraId="060390D8" w14:textId="35146AC7" w:rsidR="00667659" w:rsidRPr="00667659" w:rsidRDefault="00667659" w:rsidP="00C40840">
      <w:pPr>
        <w:pStyle w:val="NormalnyWeb"/>
        <w:numPr>
          <w:ilvl w:val="0"/>
          <w:numId w:val="34"/>
        </w:numPr>
        <w:rPr>
          <w:lang w:val="el-GR"/>
        </w:rPr>
      </w:pPr>
      <w:r w:rsidRPr="00667659">
        <w:rPr>
          <w:lang w:val="el-GR"/>
        </w:rPr>
        <w:t>Ετοιμότητα για αλλαγή (δεξιότητες, ανοιχτό πνεύμα, υποδομή).</w:t>
      </w:r>
    </w:p>
    <w:p w14:paraId="51D85EB9" w14:textId="675BFD64" w:rsidR="00667659" w:rsidRPr="00667659" w:rsidRDefault="00667659" w:rsidP="00667659">
      <w:pPr>
        <w:pStyle w:val="NormalnyWeb"/>
        <w:rPr>
          <w:lang w:val="el-GR"/>
        </w:rPr>
      </w:pPr>
      <w:r w:rsidRPr="00667659">
        <w:rPr>
          <w:lang w:val="el-GR"/>
        </w:rPr>
        <w:t>Σύνδεσμος επόμενου βήματος – πώς αυτά τα αποτελέσματα θα επηρεάσουν την ανάλυση κενών (2.4).</w:t>
      </w:r>
    </w:p>
    <w:p w14:paraId="08032201" w14:textId="62BE3AC6" w:rsidR="00A06F99" w:rsidRPr="00A06F99" w:rsidRDefault="003275D3" w:rsidP="00A06F99">
      <w:pPr>
        <w:spacing w:line="276" w:lineRule="auto"/>
        <w:rPr>
          <w:b/>
          <w:bCs/>
        </w:rPr>
      </w:pPr>
      <w:r>
        <w:rPr>
          <w:b/>
          <w:bCs/>
          <w:lang w:val="el-GR"/>
        </w:rPr>
        <w:t>Παράδειγμα</w:t>
      </w:r>
      <w:r w:rsidR="00A06F99" w:rsidRPr="00A06F99">
        <w:rPr>
          <w:b/>
          <w:bCs/>
        </w:rPr>
        <w:t>:</w:t>
      </w:r>
    </w:p>
    <w:p w14:paraId="2E1D2835" w14:textId="2F9C398B" w:rsidR="00C40840" w:rsidRDefault="00A06F99" w:rsidP="00C40840">
      <w:pPr>
        <w:pStyle w:val="NormalnyWeb"/>
      </w:pPr>
      <w:r w:rsidRPr="00C40840">
        <w:rPr>
          <w:lang w:val="el-GR"/>
        </w:rPr>
        <w:t>“</w:t>
      </w:r>
      <w:r w:rsidR="00C40840" w:rsidRPr="00C40840">
        <w:rPr>
          <w:lang w:val="el-GR"/>
        </w:rPr>
        <w:t xml:space="preserve"> Η ΜΜΕ βρίσκεται σε βασικό ψηφιακό επίπεδο. Πλεονεκτήματα: ενεργή χρήση των μέσων κοινωνικής δικτύωσης, λειτουργική ιστοσελίδα. Ελλείψεις: δεν υπάρχει δυνατότητα </w:t>
      </w:r>
      <w:r w:rsidR="00C40840">
        <w:t>online</w:t>
      </w:r>
      <w:r w:rsidR="00C40840" w:rsidRPr="00C40840">
        <w:rPr>
          <w:lang w:val="el-GR"/>
        </w:rPr>
        <w:t xml:space="preserve"> κρατήσεων, δεν υπάρχουν χαρακτηριστικά προσβασιμότητας. Η ομάδα είναι πρόθυμη, αλλά στερείται εμπειρογνωμοσύνης στον τομέα της πληροφορικής. </w:t>
      </w:r>
      <w:proofErr w:type="spellStart"/>
      <w:r w:rsidR="00C40840">
        <w:t>Αυτά</w:t>
      </w:r>
      <w:proofErr w:type="spellEnd"/>
      <w:r w:rsidR="00C40840">
        <w:t xml:space="preserve"> τα </w:t>
      </w:r>
      <w:proofErr w:type="spellStart"/>
      <w:r w:rsidR="00C40840">
        <w:t>ευρήμ</w:t>
      </w:r>
      <w:proofErr w:type="spellEnd"/>
      <w:r w:rsidR="00C40840">
        <w:t>ατα θα κα</w:t>
      </w:r>
      <w:proofErr w:type="spellStart"/>
      <w:r w:rsidR="00C40840">
        <w:t>θοδηγήσουν</w:t>
      </w:r>
      <w:proofErr w:type="spellEnd"/>
      <w:r w:rsidR="00C40840">
        <w:t xml:space="preserve"> </w:t>
      </w:r>
      <w:proofErr w:type="spellStart"/>
      <w:r w:rsidR="00C40840">
        <w:t>τις</w:t>
      </w:r>
      <w:proofErr w:type="spellEnd"/>
      <w:r w:rsidR="00C40840">
        <w:t xml:space="preserve"> π</w:t>
      </w:r>
      <w:proofErr w:type="spellStart"/>
      <w:r w:rsidR="00C40840">
        <w:t>ροτερ</w:t>
      </w:r>
      <w:proofErr w:type="spellEnd"/>
      <w:r w:rsidR="00C40840">
        <w:t xml:space="preserve">αιότητες </w:t>
      </w:r>
      <w:proofErr w:type="spellStart"/>
      <w:r w:rsidR="00C40840">
        <w:t>στην</w:t>
      </w:r>
      <w:proofErr w:type="spellEnd"/>
      <w:r w:rsidR="00C40840">
        <w:t xml:space="preserve"> </w:t>
      </w:r>
      <w:proofErr w:type="spellStart"/>
      <w:r w:rsidR="00C40840">
        <w:t>ενότητ</w:t>
      </w:r>
      <w:proofErr w:type="spellEnd"/>
      <w:r w:rsidR="00C40840">
        <w:t>α 2.4.</w:t>
      </w:r>
    </w:p>
    <w:p w14:paraId="73877DF8" w14:textId="4EAE9AD0" w:rsidR="00A06F99" w:rsidRPr="00C40840" w:rsidRDefault="00C40840" w:rsidP="00A06F99">
      <w:pPr>
        <w:pStyle w:val="Nagwek2"/>
        <w:numPr>
          <w:ilvl w:val="1"/>
          <w:numId w:val="4"/>
        </w:numPr>
        <w:ind w:left="715" w:hanging="431"/>
        <w:rPr>
          <w:rFonts w:ascii="Times New Roman" w:hAnsi="Times New Roman" w:cs="Times New Roman"/>
        </w:rPr>
      </w:pPr>
      <w:bookmarkStart w:id="12" w:name="_Toc222239932"/>
      <w:r w:rsidRPr="00C40840">
        <w:rPr>
          <w:rFonts w:ascii="Times New Roman" w:hAnsi="Times New Roman" w:cs="Times New Roman"/>
          <w:lang w:val="el-GR"/>
        </w:rPr>
        <w:t>Ανάλυση Κενών &amp; Κατάλογος Προετεραιτήτων</w:t>
      </w:r>
      <w:bookmarkEnd w:id="12"/>
    </w:p>
    <w:p w14:paraId="453A9051" w14:textId="57139A7A" w:rsidR="00A06F99" w:rsidRPr="00A06F99" w:rsidRDefault="00C40840" w:rsidP="00A06F99">
      <w:pPr>
        <w:spacing w:line="276" w:lineRule="auto"/>
        <w:rPr>
          <w:b/>
          <w:bCs/>
        </w:rPr>
      </w:pPr>
      <w:r>
        <w:rPr>
          <w:b/>
          <w:bCs/>
          <w:lang w:val="el-GR"/>
        </w:rPr>
        <w:t>Οδηγία</w:t>
      </w:r>
      <w:r w:rsidR="00A06F99" w:rsidRPr="00A06F99">
        <w:rPr>
          <w:b/>
          <w:bCs/>
        </w:rPr>
        <w:t>:</w:t>
      </w:r>
    </w:p>
    <w:p w14:paraId="7627768D" w14:textId="77777777" w:rsidR="00C40840" w:rsidRPr="00C40840" w:rsidRDefault="00C40840" w:rsidP="00C40840">
      <w:pPr>
        <w:pStyle w:val="NormalnyWeb"/>
        <w:jc w:val="both"/>
        <w:rPr>
          <w:lang w:val="el-GR"/>
        </w:rPr>
      </w:pPr>
      <w:r w:rsidRPr="00C40840">
        <w:rPr>
          <w:lang w:val="el-GR"/>
        </w:rPr>
        <w:t>Με βάση την αυτοαξιολόγηση (3.2), προσδιορίστε τα τρία σημαντικότερα ψηφιακά κενά. Τουλάχιστον ένα από αυτά πρέπει να αφορά άμεσα την προσβασιμότητα. Για κάθε κενό, περιγράψτε εν συντομία:</w:t>
      </w:r>
    </w:p>
    <w:p w14:paraId="1B48F768" w14:textId="0E9B97FD" w:rsidR="00C40840" w:rsidRPr="00C40840" w:rsidRDefault="00C40840" w:rsidP="00C40840">
      <w:pPr>
        <w:pStyle w:val="NormalnyWeb"/>
        <w:numPr>
          <w:ilvl w:val="0"/>
          <w:numId w:val="35"/>
        </w:numPr>
        <w:rPr>
          <w:lang w:val="el-GR"/>
        </w:rPr>
      </w:pPr>
      <w:r w:rsidRPr="00C40840">
        <w:rPr>
          <w:lang w:val="el-GR"/>
        </w:rPr>
        <w:t xml:space="preserve">Ποιο είναι το κενό (π.χ. έλλειψη συστήματος </w:t>
      </w:r>
      <w:r>
        <w:t>online</w:t>
      </w:r>
      <w:r w:rsidRPr="00C40840">
        <w:rPr>
          <w:lang w:val="el-GR"/>
        </w:rPr>
        <w:t xml:space="preserve"> κρατήσεων, μη συμμόρφωση με τα </w:t>
      </w:r>
      <w:r>
        <w:t>WCAG</w:t>
      </w:r>
      <w:r w:rsidRPr="00C40840">
        <w:rPr>
          <w:lang w:val="el-GR"/>
        </w:rPr>
        <w:t>, έλλειψη δεξιοτήτων ψηφιακού μάρκετινγκ).</w:t>
      </w:r>
    </w:p>
    <w:p w14:paraId="59480801" w14:textId="02228C2C" w:rsidR="00C40840" w:rsidRPr="00C40840" w:rsidRDefault="00C40840" w:rsidP="00C40840">
      <w:pPr>
        <w:pStyle w:val="NormalnyWeb"/>
        <w:numPr>
          <w:ilvl w:val="0"/>
          <w:numId w:val="35"/>
        </w:numPr>
        <w:rPr>
          <w:lang w:val="el-GR"/>
        </w:rPr>
      </w:pPr>
      <w:r w:rsidRPr="00C40840">
        <w:rPr>
          <w:lang w:val="el-GR"/>
        </w:rPr>
        <w:lastRenderedPageBreak/>
        <w:t>Γιατί έχει σημασία (επίδραση στους πελάτες, ανταγωνιστικότητα, προσβασιμότητα).</w:t>
      </w:r>
    </w:p>
    <w:p w14:paraId="3B67E32F" w14:textId="02681D80" w:rsidR="00C40840" w:rsidRPr="00C40840" w:rsidRDefault="00C40840" w:rsidP="00C40840">
      <w:pPr>
        <w:pStyle w:val="NormalnyWeb"/>
        <w:numPr>
          <w:ilvl w:val="0"/>
          <w:numId w:val="35"/>
        </w:numPr>
        <w:rPr>
          <w:lang w:val="el-GR"/>
        </w:rPr>
      </w:pPr>
      <w:r w:rsidRPr="00C40840">
        <w:rPr>
          <w:lang w:val="el-GR"/>
        </w:rPr>
        <w:t>Επίπεδο προτεραιότητας (Υψηλό / Μέτριο / Χαμηλό).</w:t>
      </w:r>
    </w:p>
    <w:p w14:paraId="1B834D3B" w14:textId="77777777" w:rsidR="00C40840" w:rsidRPr="00C40840" w:rsidRDefault="00C40840" w:rsidP="00C40840">
      <w:pPr>
        <w:pStyle w:val="NormalnyWeb"/>
        <w:rPr>
          <w:lang w:val="el-GR"/>
        </w:rPr>
      </w:pPr>
    </w:p>
    <w:p w14:paraId="28B93591" w14:textId="2A42B216" w:rsidR="00A06F99" w:rsidRPr="00C40840" w:rsidRDefault="00C40840" w:rsidP="00C40840">
      <w:pPr>
        <w:pStyle w:val="Bezodstpw"/>
        <w:rPr>
          <w:rFonts w:ascii="Times New Roman" w:hAnsi="Times New Roman" w:cs="Times New Roman"/>
          <w:b/>
          <w:sz w:val="24"/>
          <w:szCs w:val="24"/>
        </w:rPr>
      </w:pPr>
      <w:r>
        <w:rPr>
          <w:rFonts w:ascii="Times New Roman" w:hAnsi="Times New Roman" w:cs="Times New Roman"/>
          <w:b/>
          <w:sz w:val="24"/>
          <w:szCs w:val="24"/>
          <w:lang w:val="el-GR"/>
        </w:rPr>
        <w:t xml:space="preserve">            </w:t>
      </w:r>
      <w:r w:rsidRPr="00C40840">
        <w:rPr>
          <w:rFonts w:ascii="Times New Roman" w:hAnsi="Times New Roman" w:cs="Times New Roman"/>
          <w:b/>
          <w:sz w:val="24"/>
          <w:szCs w:val="24"/>
          <w:lang w:val="el-GR"/>
        </w:rPr>
        <w:t>Αποτέλεσμα</w:t>
      </w:r>
      <w:r w:rsidR="00A06F99" w:rsidRPr="00C40840">
        <w:rPr>
          <w:rFonts w:ascii="Times New Roman" w:hAnsi="Times New Roman" w:cs="Times New Roman"/>
          <w:b/>
          <w:sz w:val="24"/>
          <w:szCs w:val="24"/>
        </w:rPr>
        <w:t>:</w:t>
      </w:r>
    </w:p>
    <w:p w14:paraId="3DB913C7" w14:textId="77777777" w:rsidR="00C40840" w:rsidRPr="00C40840" w:rsidRDefault="00C40840" w:rsidP="003275D3">
      <w:pPr>
        <w:pStyle w:val="Bezodstpw"/>
        <w:ind w:left="709"/>
        <w:jc w:val="both"/>
        <w:rPr>
          <w:rFonts w:ascii="Times New Roman" w:hAnsi="Times New Roman" w:cs="Times New Roman"/>
          <w:sz w:val="24"/>
          <w:szCs w:val="24"/>
          <w:lang w:val="el-GR"/>
        </w:rPr>
      </w:pPr>
      <w:r w:rsidRPr="00C40840">
        <w:rPr>
          <w:rFonts w:ascii="Times New Roman" w:hAnsi="Times New Roman" w:cs="Times New Roman"/>
          <w:sz w:val="24"/>
          <w:szCs w:val="24"/>
          <w:lang w:val="el-GR"/>
        </w:rPr>
        <w:t>Μια σύντομη λίστα με κουκκίδες ή πίνακας με τα τρία κύρια κενά, τον αντίκτυπό τους και τη σειρά προτεραιότητας</w:t>
      </w:r>
    </w:p>
    <w:p w14:paraId="56D575E9" w14:textId="1A0A19D3" w:rsidR="00A06F99" w:rsidRPr="00A06F99" w:rsidRDefault="00C40840" w:rsidP="00A06F99">
      <w:pPr>
        <w:spacing w:line="276" w:lineRule="auto"/>
        <w:rPr>
          <w:b/>
          <w:bCs/>
        </w:rPr>
      </w:pPr>
      <w:r>
        <w:rPr>
          <w:b/>
          <w:bCs/>
          <w:lang w:val="el-GR"/>
        </w:rPr>
        <w:t>Παράδειγμα</w:t>
      </w:r>
      <w:r w:rsidR="00A06F99" w:rsidRPr="00A06F99">
        <w:rPr>
          <w:b/>
          <w:bCs/>
        </w:rPr>
        <w:t>:</w:t>
      </w:r>
    </w:p>
    <w:p w14:paraId="41373A12" w14:textId="2B7C02CA" w:rsidR="00C40840" w:rsidRPr="00C40840" w:rsidRDefault="00C40840" w:rsidP="00C40840">
      <w:pPr>
        <w:pStyle w:val="NormalnyWeb"/>
        <w:numPr>
          <w:ilvl w:val="0"/>
          <w:numId w:val="37"/>
        </w:numPr>
        <w:jc w:val="both"/>
        <w:rPr>
          <w:lang w:val="el-GR"/>
        </w:rPr>
      </w:pPr>
      <w:r w:rsidRPr="00C40840">
        <w:rPr>
          <w:lang w:val="el-GR"/>
        </w:rPr>
        <w:t xml:space="preserve">Ιστοσελίδα που δεν συμμορφώνεται με το </w:t>
      </w:r>
      <w:r w:rsidRPr="009127A2">
        <w:rPr>
          <w:lang w:val="fr-BE"/>
        </w:rPr>
        <w:t>WCAG</w:t>
      </w:r>
      <w:r w:rsidRPr="00C40840">
        <w:rPr>
          <w:lang w:val="el-GR"/>
        </w:rPr>
        <w:t xml:space="preserve"> 2.1 → Υψηλή προτεραιότητα (οι πελάτες με αναπηρίες δεν μπορούν να έχουν πρόσβαση σε βασικό περιεχόμενο).</w:t>
      </w:r>
    </w:p>
    <w:p w14:paraId="7EBB8BB8" w14:textId="289A07EB" w:rsidR="00C40840" w:rsidRPr="00C40840" w:rsidRDefault="00C40840" w:rsidP="00C40840">
      <w:pPr>
        <w:pStyle w:val="NormalnyWeb"/>
        <w:numPr>
          <w:ilvl w:val="0"/>
          <w:numId w:val="37"/>
        </w:numPr>
        <w:jc w:val="both"/>
        <w:rPr>
          <w:lang w:val="el-GR"/>
        </w:rPr>
      </w:pPr>
      <w:r w:rsidRPr="00C40840">
        <w:rPr>
          <w:lang w:val="el-GR"/>
        </w:rPr>
        <w:t xml:space="preserve">Απουσία συστήματος </w:t>
      </w:r>
      <w:r>
        <w:t>online</w:t>
      </w:r>
      <w:r w:rsidRPr="00C40840">
        <w:rPr>
          <w:lang w:val="el-GR"/>
        </w:rPr>
        <w:t xml:space="preserve"> κρατήσεων/πληρωμών → Υψηλή προτεραιότητα (περιορίζει την ευκολία, αποκλείει ορισμένους χρήστες).</w:t>
      </w:r>
    </w:p>
    <w:p w14:paraId="7BEC011C" w14:textId="382E8A61" w:rsidR="00C40840" w:rsidRPr="00C40840" w:rsidRDefault="00C40840" w:rsidP="00C40840">
      <w:pPr>
        <w:pStyle w:val="NormalnyWeb"/>
        <w:numPr>
          <w:ilvl w:val="0"/>
          <w:numId w:val="37"/>
        </w:numPr>
        <w:jc w:val="both"/>
        <w:rPr>
          <w:lang w:val="el-GR"/>
        </w:rPr>
      </w:pPr>
      <w:r w:rsidRPr="00C40840">
        <w:rPr>
          <w:lang w:val="el-GR"/>
        </w:rPr>
        <w:t>Έλλειψη δεξιοτήτων του προσωπικού στη διαχείριση ψηφιακών εργαλείων → Μέση προτεραιότητα (απαιτείται εκπαίδευση για τη διατήρηση της αλλαγής).</w:t>
      </w:r>
    </w:p>
    <w:p w14:paraId="2742B863" w14:textId="211492BB" w:rsidR="00A06F99" w:rsidRPr="00A06F99" w:rsidRDefault="00C40840" w:rsidP="00A06F99">
      <w:pPr>
        <w:pStyle w:val="Nagwek1"/>
        <w:ind w:left="357" w:hanging="357"/>
      </w:pPr>
      <w:bookmarkStart w:id="13" w:name="_Toc222239933"/>
      <w:r>
        <w:rPr>
          <w:lang w:val="el-GR"/>
        </w:rPr>
        <w:t>Φάση</w:t>
      </w:r>
      <w:r w:rsidR="00A06F99" w:rsidRPr="00A06F99">
        <w:t xml:space="preserve"> 2 – </w:t>
      </w:r>
      <w:r>
        <w:rPr>
          <w:lang w:val="el-GR"/>
        </w:rPr>
        <w:t>Έμπνευση και Σχεδιασμός Επιχειρηματικού Μοντέλου</w:t>
      </w:r>
      <w:bookmarkEnd w:id="13"/>
    </w:p>
    <w:p w14:paraId="1A69BAC7" w14:textId="24E733B6" w:rsidR="001A3467" w:rsidRPr="001A3467" w:rsidRDefault="00C40840" w:rsidP="001A3467">
      <w:pPr>
        <w:pStyle w:val="Nagwek2"/>
        <w:numPr>
          <w:ilvl w:val="1"/>
          <w:numId w:val="4"/>
        </w:numPr>
        <w:ind w:left="715" w:hanging="431"/>
      </w:pPr>
      <w:bookmarkStart w:id="14" w:name="_Toc222239934"/>
      <w:r>
        <w:rPr>
          <w:rFonts w:cs="Poppins"/>
          <w:lang w:val="el-GR"/>
        </w:rPr>
        <w:t>Τοίχος Ιδεών</w:t>
      </w:r>
      <w:bookmarkEnd w:id="14"/>
    </w:p>
    <w:p w14:paraId="2A99B495" w14:textId="77777777" w:rsidR="00C40840" w:rsidRPr="00C40840" w:rsidRDefault="00C40840" w:rsidP="00C40840">
      <w:pPr>
        <w:pStyle w:val="Nagwek1"/>
        <w:numPr>
          <w:ilvl w:val="0"/>
          <w:numId w:val="0"/>
        </w:numPr>
        <w:ind w:left="360"/>
        <w:rPr>
          <w:rFonts w:ascii="Times New Roman" w:hAnsi="Times New Roman" w:cs="Times New Roman"/>
          <w:b w:val="0"/>
          <w:color w:val="auto"/>
          <w:sz w:val="24"/>
          <w:szCs w:val="24"/>
          <w:lang w:val="en-US"/>
        </w:rPr>
      </w:pPr>
      <w:bookmarkStart w:id="15" w:name="_Toc222239935"/>
      <w:r w:rsidRPr="00C40840">
        <w:rPr>
          <w:rFonts w:ascii="Times New Roman" w:hAnsi="Times New Roman" w:cs="Times New Roman"/>
          <w:b w:val="0"/>
          <w:color w:val="auto"/>
          <w:sz w:val="24"/>
          <w:szCs w:val="24"/>
        </w:rPr>
        <w:t>Καταγράψτε όλες τις ιδέες χωρίς να τις φιλτράρετε. Χρησιμοποιήστε τη μέθοδο του brainstorming με την ομάδα των ειδικών. Παράδειγμα: «Δημιουργήστε ένα σύστημα online κρατήσεων με φωνητικό έλεγχο».</w:t>
      </w:r>
      <w:bookmarkEnd w:id="15"/>
    </w:p>
    <w:p w14:paraId="6ED8951D" w14:textId="6016A2C2" w:rsidR="00A06F99" w:rsidRDefault="00C40840" w:rsidP="001A3467">
      <w:pPr>
        <w:pStyle w:val="Nagwek2"/>
        <w:numPr>
          <w:ilvl w:val="1"/>
          <w:numId w:val="4"/>
        </w:numPr>
        <w:ind w:left="715" w:hanging="431"/>
        <w:rPr>
          <w:rFonts w:cs="Poppins"/>
        </w:rPr>
      </w:pPr>
      <w:bookmarkStart w:id="16" w:name="_Toc222239936"/>
      <w:r>
        <w:rPr>
          <w:rFonts w:cs="Poppins"/>
          <w:lang w:val="el-GR"/>
        </w:rPr>
        <w:t>Πίνακας επιλογής εργαλείων</w:t>
      </w:r>
      <w:bookmarkEnd w:id="16"/>
      <w:r>
        <w:rPr>
          <w:rFonts w:cs="Poppins"/>
          <w:lang w:val="el-GR"/>
        </w:rPr>
        <w:t xml:space="preserve"> </w:t>
      </w:r>
    </w:p>
    <w:tbl>
      <w:tblPr>
        <w:tblStyle w:val="Tabela-Siatka"/>
        <w:tblW w:w="0" w:type="auto"/>
        <w:tblLook w:val="04A0" w:firstRow="1" w:lastRow="0" w:firstColumn="1" w:lastColumn="0" w:noHBand="0" w:noVBand="1"/>
      </w:tblPr>
      <w:tblGrid>
        <w:gridCol w:w="2254"/>
        <w:gridCol w:w="2254"/>
        <w:gridCol w:w="2254"/>
        <w:gridCol w:w="2254"/>
      </w:tblGrid>
      <w:tr w:rsidR="00C40840" w:rsidRPr="001A3467" w14:paraId="053C4FAA" w14:textId="77777777" w:rsidTr="004E0CD8">
        <w:tc>
          <w:tcPr>
            <w:tcW w:w="2254" w:type="dxa"/>
            <w:shd w:val="clear" w:color="auto" w:fill="3E762A"/>
          </w:tcPr>
          <w:p w14:paraId="508E8AA3" w14:textId="66192A18" w:rsidR="00C40840" w:rsidRPr="001A3467" w:rsidRDefault="00C40840" w:rsidP="00C40840">
            <w:pPr>
              <w:spacing w:line="276" w:lineRule="auto"/>
              <w:ind w:firstLine="0"/>
              <w:jc w:val="center"/>
              <w:rPr>
                <w:rFonts w:cs="Poppins"/>
                <w:b/>
                <w:bCs/>
                <w:color w:val="FFFFFF" w:themeColor="background1"/>
                <w:sz w:val="20"/>
                <w:szCs w:val="20"/>
              </w:rPr>
            </w:pPr>
            <w:r w:rsidRPr="00BE73D2">
              <w:t xml:space="preserve">Στόχος </w:t>
            </w:r>
          </w:p>
        </w:tc>
        <w:tc>
          <w:tcPr>
            <w:tcW w:w="2254" w:type="dxa"/>
            <w:shd w:val="clear" w:color="auto" w:fill="3E762A"/>
          </w:tcPr>
          <w:p w14:paraId="07697173" w14:textId="7A29A5CD" w:rsidR="00C40840" w:rsidRPr="001A3467" w:rsidRDefault="00C40840" w:rsidP="00C40840">
            <w:pPr>
              <w:spacing w:line="276" w:lineRule="auto"/>
              <w:ind w:firstLine="0"/>
              <w:jc w:val="center"/>
              <w:rPr>
                <w:rFonts w:cs="Poppins"/>
                <w:b/>
                <w:bCs/>
                <w:color w:val="FFFFFF" w:themeColor="background1"/>
                <w:sz w:val="20"/>
                <w:szCs w:val="20"/>
              </w:rPr>
            </w:pPr>
            <w:r w:rsidRPr="00BE73D2">
              <w:t xml:space="preserve">Αναφορά εργαλείου </w:t>
            </w:r>
          </w:p>
        </w:tc>
        <w:tc>
          <w:tcPr>
            <w:tcW w:w="2254" w:type="dxa"/>
            <w:shd w:val="clear" w:color="auto" w:fill="3E762A"/>
          </w:tcPr>
          <w:p w14:paraId="73320145" w14:textId="39CB3B64" w:rsidR="00C40840" w:rsidRPr="001A3467" w:rsidRDefault="00C40840" w:rsidP="00C40840">
            <w:pPr>
              <w:spacing w:line="276" w:lineRule="auto"/>
              <w:ind w:firstLine="0"/>
              <w:jc w:val="center"/>
              <w:rPr>
                <w:rFonts w:cs="Poppins"/>
                <w:b/>
                <w:bCs/>
                <w:color w:val="FFFFFF" w:themeColor="background1"/>
                <w:sz w:val="20"/>
                <w:szCs w:val="20"/>
              </w:rPr>
            </w:pPr>
            <w:r w:rsidRPr="00BE73D2">
              <w:t xml:space="preserve">Επιλεγμένο εργαλείο </w:t>
            </w:r>
          </w:p>
        </w:tc>
        <w:tc>
          <w:tcPr>
            <w:tcW w:w="2254" w:type="dxa"/>
            <w:shd w:val="clear" w:color="auto" w:fill="3E762A"/>
          </w:tcPr>
          <w:p w14:paraId="6067B29E" w14:textId="44B242B2" w:rsidR="00C40840" w:rsidRPr="001A3467" w:rsidRDefault="00C40840" w:rsidP="00C40840">
            <w:pPr>
              <w:spacing w:line="276" w:lineRule="auto"/>
              <w:ind w:firstLine="0"/>
              <w:jc w:val="center"/>
              <w:rPr>
                <w:rFonts w:cs="Poppins"/>
                <w:b/>
                <w:bCs/>
                <w:color w:val="FFFFFF" w:themeColor="background1"/>
                <w:sz w:val="20"/>
                <w:szCs w:val="20"/>
              </w:rPr>
            </w:pPr>
            <w:r w:rsidRPr="00BE73D2">
              <w:t>Λόγος</w:t>
            </w:r>
          </w:p>
        </w:tc>
      </w:tr>
      <w:tr w:rsidR="001A3467" w14:paraId="1F28DC63" w14:textId="77777777" w:rsidTr="004E0CD8">
        <w:tc>
          <w:tcPr>
            <w:tcW w:w="2254" w:type="dxa"/>
            <w:vAlign w:val="center"/>
          </w:tcPr>
          <w:p w14:paraId="75C8CE53"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33A02E61"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3200C31"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1F807C2F" w14:textId="77777777" w:rsidR="001A3467" w:rsidRPr="009A1521" w:rsidRDefault="001A3467" w:rsidP="001A3467">
            <w:pPr>
              <w:spacing w:line="276" w:lineRule="auto"/>
              <w:ind w:firstLine="0"/>
              <w:jc w:val="left"/>
              <w:rPr>
                <w:rFonts w:cs="Poppins"/>
                <w:sz w:val="20"/>
                <w:szCs w:val="20"/>
              </w:rPr>
            </w:pPr>
          </w:p>
        </w:tc>
      </w:tr>
      <w:tr w:rsidR="001A3467" w14:paraId="610DA350" w14:textId="77777777" w:rsidTr="004E0CD8">
        <w:tc>
          <w:tcPr>
            <w:tcW w:w="2254" w:type="dxa"/>
            <w:vAlign w:val="center"/>
          </w:tcPr>
          <w:p w14:paraId="7D9B761D"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00F208F"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F60E8AF"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73CB8080" w14:textId="77777777" w:rsidR="001A3467" w:rsidRPr="009A1521" w:rsidRDefault="001A3467" w:rsidP="001A3467">
            <w:pPr>
              <w:spacing w:line="276" w:lineRule="auto"/>
              <w:ind w:firstLine="0"/>
              <w:jc w:val="left"/>
              <w:rPr>
                <w:rFonts w:cs="Poppins"/>
                <w:sz w:val="20"/>
                <w:szCs w:val="20"/>
              </w:rPr>
            </w:pPr>
          </w:p>
        </w:tc>
      </w:tr>
      <w:tr w:rsidR="001A3467" w14:paraId="2F2C07D6" w14:textId="77777777" w:rsidTr="004E0CD8">
        <w:tc>
          <w:tcPr>
            <w:tcW w:w="2254" w:type="dxa"/>
            <w:vAlign w:val="center"/>
          </w:tcPr>
          <w:p w14:paraId="312104A6"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ABC1B7C"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7D775350"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5C41A26" w14:textId="77777777" w:rsidR="001A3467" w:rsidRPr="009A1521" w:rsidRDefault="001A3467" w:rsidP="001A3467">
            <w:pPr>
              <w:spacing w:line="276" w:lineRule="auto"/>
              <w:ind w:firstLine="0"/>
              <w:jc w:val="left"/>
              <w:rPr>
                <w:rFonts w:cs="Poppins"/>
                <w:sz w:val="20"/>
                <w:szCs w:val="20"/>
              </w:rPr>
            </w:pPr>
          </w:p>
        </w:tc>
      </w:tr>
    </w:tbl>
    <w:p w14:paraId="5D42A37D" w14:textId="6086E26D" w:rsidR="003275D3" w:rsidRPr="003275D3" w:rsidRDefault="003275D3" w:rsidP="003275D3">
      <w:pPr>
        <w:pStyle w:val="NormalnyWeb"/>
        <w:jc w:val="both"/>
        <w:rPr>
          <w:lang w:val="el-GR"/>
        </w:rPr>
      </w:pPr>
      <w:r w:rsidRPr="003275D3">
        <w:rPr>
          <w:lang w:val="el-GR"/>
        </w:rPr>
        <w:t>Συμπληρώστε τον πίνακα για να αξιολογήσετε τα εργαλεία σε σχέση με τους στόχους. Ανατρέξτε στο εργαλείο (Παράρτημα 2). Παρέχετε αιτιολόγηση για κάθε επιλεγμένο εργαλείο.</w:t>
      </w:r>
    </w:p>
    <w:p w14:paraId="368CACBF" w14:textId="0EF52DA5" w:rsidR="00A06F99" w:rsidRPr="003275D3" w:rsidRDefault="001A3467" w:rsidP="001A3467">
      <w:pPr>
        <w:pStyle w:val="Nagwek2"/>
        <w:ind w:left="715" w:hanging="431"/>
        <w:rPr>
          <w:lang w:val="el-GR"/>
        </w:rPr>
      </w:pPr>
      <w:bookmarkStart w:id="17" w:name="_Toc222239937"/>
      <w:r w:rsidRPr="003275D3">
        <w:rPr>
          <w:bCs/>
          <w:lang w:val="el-GR"/>
        </w:rPr>
        <w:t>4.3.</w:t>
      </w:r>
      <w:r w:rsidRPr="003275D3">
        <w:rPr>
          <w:lang w:val="el-GR"/>
        </w:rPr>
        <w:t xml:space="preserve"> </w:t>
      </w:r>
      <w:proofErr w:type="spellStart"/>
      <w:r w:rsidRPr="001A3467">
        <w:t>MoSCoW</w:t>
      </w:r>
      <w:proofErr w:type="spellEnd"/>
      <w:r w:rsidRPr="003275D3">
        <w:rPr>
          <w:lang w:val="el-GR"/>
        </w:rPr>
        <w:t xml:space="preserve"> </w:t>
      </w:r>
      <w:r w:rsidR="003275D3">
        <w:rPr>
          <w:lang w:val="el-GR"/>
        </w:rPr>
        <w:t>Φύλλο</w:t>
      </w:r>
      <w:r w:rsidR="003275D3" w:rsidRPr="003275D3">
        <w:rPr>
          <w:lang w:val="el-GR"/>
        </w:rPr>
        <w:t xml:space="preserve"> </w:t>
      </w:r>
      <w:proofErr w:type="gramStart"/>
      <w:r w:rsidR="003275D3">
        <w:rPr>
          <w:lang w:val="el-GR"/>
        </w:rPr>
        <w:t>Προτεραιοτήτων</w:t>
      </w:r>
      <w:r w:rsidR="003275D3" w:rsidRPr="003275D3">
        <w:rPr>
          <w:lang w:val="el-GR"/>
        </w:rPr>
        <w:t xml:space="preserve"> </w:t>
      </w:r>
      <w:r w:rsidRPr="003275D3">
        <w:rPr>
          <w:lang w:val="el-GR"/>
        </w:rPr>
        <w:t xml:space="preserve"> (</w:t>
      </w:r>
      <w:proofErr w:type="gramEnd"/>
      <w:r w:rsidR="003275D3">
        <w:rPr>
          <w:lang w:val="el-GR"/>
        </w:rPr>
        <w:t>ένα για κάθε λύση</w:t>
      </w:r>
      <w:r w:rsidRPr="003275D3">
        <w:rPr>
          <w:lang w:val="el-GR"/>
        </w:rPr>
        <w:t>)</w:t>
      </w:r>
      <w:bookmarkEnd w:id="17"/>
    </w:p>
    <w:tbl>
      <w:tblPr>
        <w:tblStyle w:val="Tabela-Siatka"/>
        <w:tblW w:w="0" w:type="auto"/>
        <w:tblLook w:val="04A0" w:firstRow="1" w:lastRow="0" w:firstColumn="1" w:lastColumn="0" w:noHBand="0" w:noVBand="1"/>
      </w:tblPr>
      <w:tblGrid>
        <w:gridCol w:w="2254"/>
        <w:gridCol w:w="2254"/>
        <w:gridCol w:w="2254"/>
        <w:gridCol w:w="2254"/>
      </w:tblGrid>
      <w:tr w:rsidR="001A3467" w14:paraId="70F3F8B5" w14:textId="77777777" w:rsidTr="003275D3">
        <w:trPr>
          <w:trHeight w:val="620"/>
        </w:trPr>
        <w:tc>
          <w:tcPr>
            <w:tcW w:w="2254" w:type="dxa"/>
            <w:shd w:val="clear" w:color="auto" w:fill="3E762A"/>
          </w:tcPr>
          <w:p w14:paraId="4DE6297C" w14:textId="2D996A37" w:rsidR="001A3467" w:rsidRPr="003275D3" w:rsidRDefault="003275D3" w:rsidP="001A3467">
            <w:pPr>
              <w:spacing w:line="276" w:lineRule="auto"/>
              <w:ind w:firstLine="0"/>
              <w:jc w:val="center"/>
              <w:rPr>
                <w:rFonts w:cs="Poppins"/>
                <w:b/>
                <w:bCs/>
                <w:color w:val="FFFFFF" w:themeColor="background1"/>
                <w:sz w:val="20"/>
                <w:szCs w:val="20"/>
                <w:lang w:val="el-GR"/>
              </w:rPr>
            </w:pPr>
            <w:r>
              <w:rPr>
                <w:rFonts w:cs="Poppins"/>
                <w:b/>
                <w:bCs/>
                <w:color w:val="FFFFFF" w:themeColor="background1"/>
                <w:sz w:val="20"/>
                <w:szCs w:val="20"/>
                <w:lang w:val="el-GR"/>
              </w:rPr>
              <w:t>Πρέπει</w:t>
            </w:r>
          </w:p>
        </w:tc>
        <w:tc>
          <w:tcPr>
            <w:tcW w:w="2254" w:type="dxa"/>
            <w:shd w:val="clear" w:color="auto" w:fill="3E762A"/>
          </w:tcPr>
          <w:p w14:paraId="11D2663F" w14:textId="22D134D4" w:rsidR="001A3467" w:rsidRPr="003275D3" w:rsidRDefault="003275D3" w:rsidP="001A3467">
            <w:pPr>
              <w:spacing w:line="276" w:lineRule="auto"/>
              <w:ind w:firstLine="0"/>
              <w:jc w:val="center"/>
              <w:rPr>
                <w:rFonts w:asciiTheme="minorHAnsi" w:hAnsiTheme="minorHAnsi" w:cs="Poppins"/>
                <w:b/>
                <w:bCs/>
                <w:color w:val="FFFFFF" w:themeColor="background1"/>
                <w:sz w:val="20"/>
                <w:szCs w:val="20"/>
                <w:lang w:val="el-GR"/>
              </w:rPr>
            </w:pPr>
            <w:r>
              <w:rPr>
                <w:rFonts w:cs="Poppins"/>
                <w:b/>
                <w:bCs/>
                <w:color w:val="FFFFFF" w:themeColor="background1"/>
                <w:sz w:val="20"/>
                <w:szCs w:val="20"/>
                <w:lang w:val="el-GR"/>
              </w:rPr>
              <w:t xml:space="preserve">Θα </w:t>
            </w:r>
            <w:r>
              <w:rPr>
                <w:rFonts w:asciiTheme="minorHAnsi" w:hAnsiTheme="minorHAnsi" w:cs="Poppins"/>
                <w:b/>
                <w:bCs/>
                <w:color w:val="FFFFFF" w:themeColor="background1"/>
                <w:sz w:val="20"/>
                <w:szCs w:val="20"/>
                <w:lang w:val="el-GR"/>
              </w:rPr>
              <w:t>έπρεπε</w:t>
            </w:r>
          </w:p>
        </w:tc>
        <w:tc>
          <w:tcPr>
            <w:tcW w:w="2254" w:type="dxa"/>
            <w:shd w:val="clear" w:color="auto" w:fill="3E762A"/>
          </w:tcPr>
          <w:p w14:paraId="4FA93D74" w14:textId="60BF506B" w:rsidR="001A3467" w:rsidRPr="003275D3" w:rsidRDefault="003275D3" w:rsidP="001A3467">
            <w:pPr>
              <w:spacing w:line="276" w:lineRule="auto"/>
              <w:ind w:firstLine="0"/>
              <w:jc w:val="center"/>
              <w:rPr>
                <w:rFonts w:asciiTheme="minorHAnsi" w:hAnsiTheme="minorHAnsi" w:cs="Poppins"/>
                <w:b/>
                <w:bCs/>
                <w:color w:val="FFFFFF" w:themeColor="background1"/>
                <w:sz w:val="20"/>
                <w:szCs w:val="20"/>
                <w:lang w:val="el-GR"/>
              </w:rPr>
            </w:pPr>
            <w:r>
              <w:rPr>
                <w:rFonts w:cs="Poppins"/>
                <w:b/>
                <w:bCs/>
                <w:color w:val="FFFFFF" w:themeColor="background1"/>
                <w:sz w:val="20"/>
                <w:szCs w:val="20"/>
                <w:lang w:val="el-GR"/>
              </w:rPr>
              <w:t xml:space="preserve">Θα </w:t>
            </w:r>
            <w:r>
              <w:rPr>
                <w:rFonts w:asciiTheme="minorHAnsi" w:hAnsiTheme="minorHAnsi" w:cs="Poppins"/>
                <w:b/>
                <w:bCs/>
                <w:color w:val="FFFFFF" w:themeColor="background1"/>
                <w:sz w:val="20"/>
                <w:szCs w:val="20"/>
                <w:lang w:val="el-GR"/>
              </w:rPr>
              <w:t>μπορύσε</w:t>
            </w:r>
          </w:p>
        </w:tc>
        <w:tc>
          <w:tcPr>
            <w:tcW w:w="2254" w:type="dxa"/>
            <w:shd w:val="clear" w:color="auto" w:fill="3E762A"/>
          </w:tcPr>
          <w:p w14:paraId="2AA75852" w14:textId="677B4271" w:rsidR="001A3467" w:rsidRPr="003275D3" w:rsidRDefault="003275D3" w:rsidP="001A3467">
            <w:pPr>
              <w:spacing w:line="276" w:lineRule="auto"/>
              <w:ind w:firstLine="0"/>
              <w:jc w:val="center"/>
              <w:rPr>
                <w:rFonts w:ascii="Times New Roman" w:hAnsi="Times New Roman" w:cs="Times New Roman"/>
                <w:b/>
                <w:bCs/>
                <w:color w:val="FFFFFF" w:themeColor="background1"/>
                <w:sz w:val="18"/>
                <w:szCs w:val="18"/>
                <w:lang w:val="el-GR"/>
              </w:rPr>
            </w:pPr>
            <w:r w:rsidRPr="003275D3">
              <w:rPr>
                <w:rFonts w:ascii="Times New Roman" w:hAnsi="Times New Roman" w:cs="Times New Roman"/>
                <w:b/>
                <w:bCs/>
                <w:color w:val="FFFFFF" w:themeColor="background1"/>
                <w:sz w:val="18"/>
                <w:szCs w:val="18"/>
                <w:lang w:val="el-GR"/>
              </w:rPr>
              <w:t>Δεν θα μπορούσε (σε αυτόν τον κύκλο)</w:t>
            </w:r>
          </w:p>
        </w:tc>
      </w:tr>
      <w:tr w:rsidR="001A3467" w14:paraId="11EBFAA8" w14:textId="77777777" w:rsidTr="004E0CD8">
        <w:tc>
          <w:tcPr>
            <w:tcW w:w="2254" w:type="dxa"/>
            <w:vAlign w:val="center"/>
          </w:tcPr>
          <w:p w14:paraId="5A993D6D"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3D65A3C"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11508F42"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5A949A30" w14:textId="77777777" w:rsidR="001A3467" w:rsidRPr="009A1521" w:rsidRDefault="001A3467" w:rsidP="001A3467">
            <w:pPr>
              <w:spacing w:line="276" w:lineRule="auto"/>
              <w:ind w:firstLine="0"/>
              <w:jc w:val="left"/>
              <w:rPr>
                <w:rFonts w:cs="Poppins"/>
                <w:sz w:val="20"/>
                <w:szCs w:val="20"/>
              </w:rPr>
            </w:pPr>
          </w:p>
        </w:tc>
      </w:tr>
      <w:tr w:rsidR="001A3467" w14:paraId="0A1C6E03" w14:textId="77777777" w:rsidTr="004E0CD8">
        <w:tc>
          <w:tcPr>
            <w:tcW w:w="2254" w:type="dxa"/>
            <w:vAlign w:val="center"/>
          </w:tcPr>
          <w:p w14:paraId="24FBC2FE"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9745A72"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FBEAEE4"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14834C0" w14:textId="77777777" w:rsidR="001A3467" w:rsidRPr="009A1521" w:rsidRDefault="001A3467" w:rsidP="001A3467">
            <w:pPr>
              <w:spacing w:line="276" w:lineRule="auto"/>
              <w:ind w:firstLine="0"/>
              <w:jc w:val="left"/>
              <w:rPr>
                <w:rFonts w:cs="Poppins"/>
                <w:sz w:val="20"/>
                <w:szCs w:val="20"/>
              </w:rPr>
            </w:pPr>
          </w:p>
        </w:tc>
      </w:tr>
      <w:tr w:rsidR="001A3467" w14:paraId="6D41D0A2" w14:textId="77777777" w:rsidTr="004E0CD8">
        <w:tc>
          <w:tcPr>
            <w:tcW w:w="2254" w:type="dxa"/>
            <w:vAlign w:val="center"/>
          </w:tcPr>
          <w:p w14:paraId="7FB52EC5"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64D038EB"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23248B3B" w14:textId="77777777" w:rsidR="001A3467" w:rsidRPr="009A1521" w:rsidRDefault="001A3467" w:rsidP="001A3467">
            <w:pPr>
              <w:spacing w:line="276" w:lineRule="auto"/>
              <w:ind w:firstLine="0"/>
              <w:jc w:val="left"/>
              <w:rPr>
                <w:rFonts w:cs="Poppins"/>
                <w:sz w:val="20"/>
                <w:szCs w:val="20"/>
              </w:rPr>
            </w:pPr>
          </w:p>
        </w:tc>
        <w:tc>
          <w:tcPr>
            <w:tcW w:w="2254" w:type="dxa"/>
            <w:vAlign w:val="center"/>
          </w:tcPr>
          <w:p w14:paraId="4BFE1393" w14:textId="77777777" w:rsidR="001A3467" w:rsidRPr="009A1521" w:rsidRDefault="001A3467" w:rsidP="001A3467">
            <w:pPr>
              <w:spacing w:line="276" w:lineRule="auto"/>
              <w:ind w:firstLine="0"/>
              <w:jc w:val="left"/>
              <w:rPr>
                <w:rFonts w:cs="Poppins"/>
                <w:sz w:val="20"/>
                <w:szCs w:val="20"/>
              </w:rPr>
            </w:pPr>
          </w:p>
        </w:tc>
      </w:tr>
    </w:tbl>
    <w:p w14:paraId="34F3376F" w14:textId="77777777" w:rsidR="003275D3" w:rsidRPr="003275D3" w:rsidRDefault="003275D3" w:rsidP="003275D3">
      <w:pPr>
        <w:pStyle w:val="NormalnyWeb"/>
        <w:jc w:val="both"/>
        <w:rPr>
          <w:lang w:val="el-GR"/>
        </w:rPr>
      </w:pPr>
      <w:r w:rsidRPr="003275D3">
        <w:rPr>
          <w:lang w:val="el-GR"/>
        </w:rPr>
        <w:t>Κατηγοριοποιήστε τις λειτουργίες/λύσεις σε «Πρέπει», «Θα έπρεπε», «Θα μπορούσε», «Δεν θα». Παράδειγμα: Πρέπει – προσβάσιμο σύστημα κρατήσεων. Δεν θα – κινητό. Περισσότερες λεπτομέρειες στο Μοντέλο 5.</w:t>
      </w:r>
    </w:p>
    <w:p w14:paraId="3507069B" w14:textId="239F4C20" w:rsidR="001A3467" w:rsidRPr="003275D3" w:rsidRDefault="004206A2" w:rsidP="001A3467">
      <w:pPr>
        <w:pStyle w:val="Nagwek2"/>
        <w:ind w:left="715" w:hanging="431"/>
        <w:rPr>
          <w:bCs/>
          <w:lang w:val="el-GR"/>
        </w:rPr>
      </w:pPr>
      <w:bookmarkStart w:id="18" w:name="_Toc222239938"/>
      <w:r w:rsidRPr="003275D3">
        <w:rPr>
          <w:bCs/>
          <w:lang w:val="el-GR"/>
        </w:rPr>
        <w:t>4</w:t>
      </w:r>
      <w:r w:rsidR="001A3467" w:rsidRPr="003275D3">
        <w:rPr>
          <w:bCs/>
          <w:lang w:val="el-GR"/>
        </w:rPr>
        <w:t>.</w:t>
      </w:r>
      <w:r w:rsidRPr="003275D3">
        <w:rPr>
          <w:bCs/>
          <w:lang w:val="el-GR"/>
        </w:rPr>
        <w:t>4</w:t>
      </w:r>
      <w:r w:rsidR="001A3467" w:rsidRPr="003275D3">
        <w:rPr>
          <w:bCs/>
          <w:lang w:val="el-GR"/>
        </w:rPr>
        <w:t xml:space="preserve"> </w:t>
      </w:r>
      <w:r w:rsidR="003275D3">
        <w:rPr>
          <w:bCs/>
          <w:lang w:val="el-GR"/>
        </w:rPr>
        <w:t>Πειράματα</w:t>
      </w:r>
      <w:r w:rsidR="001A3467" w:rsidRPr="003275D3">
        <w:rPr>
          <w:bCs/>
          <w:lang w:val="el-GR"/>
        </w:rPr>
        <w:t>–</w:t>
      </w:r>
      <w:r w:rsidR="006E5CDB" w:rsidRPr="003275D3">
        <w:rPr>
          <w:bCs/>
          <w:lang w:val="el-GR"/>
        </w:rPr>
        <w:t xml:space="preserve"> </w:t>
      </w:r>
      <w:r w:rsidR="003275D3">
        <w:rPr>
          <w:bCs/>
          <w:lang w:val="el-GR"/>
        </w:rPr>
        <w:t>Σχεδιασμός πειραμάτων</w:t>
      </w:r>
      <w:r w:rsidR="006E5CDB" w:rsidRPr="003275D3">
        <w:rPr>
          <w:bCs/>
          <w:lang w:val="el-GR"/>
        </w:rPr>
        <w:t xml:space="preserve"> (</w:t>
      </w:r>
      <w:r w:rsidR="003275D3">
        <w:rPr>
          <w:bCs/>
          <w:lang w:val="el-GR"/>
        </w:rPr>
        <w:t>όχι υλοποίηση</w:t>
      </w:r>
      <w:r w:rsidR="006E5CDB" w:rsidRPr="003275D3">
        <w:rPr>
          <w:bCs/>
          <w:lang w:val="el-GR"/>
        </w:rPr>
        <w:t>)</w:t>
      </w:r>
      <w:bookmarkEnd w:id="18"/>
    </w:p>
    <w:p w14:paraId="6DED3529" w14:textId="77777777" w:rsidR="003275D3" w:rsidRPr="003275D3" w:rsidRDefault="003275D3" w:rsidP="003275D3">
      <w:pPr>
        <w:pStyle w:val="NormalnyWeb"/>
        <w:jc w:val="both"/>
        <w:rPr>
          <w:lang w:val="el-GR"/>
        </w:rPr>
      </w:pPr>
      <w:r w:rsidRPr="003275D3">
        <w:rPr>
          <w:lang w:val="el-GR"/>
        </w:rPr>
        <w:t>Σε αυτή την ενότητα, οι ΜΜΕ και οι μέντορες καλούνται να καθορίσουν υποθέσεις που θα δοκιμαστούν αργότερα κατά τη διάρκεια του τετράμηνου προγράμματος παροχής συμβουλών και καθοδήγησης.</w:t>
      </w:r>
    </w:p>
    <w:p w14:paraId="5E57DCEA" w14:textId="77777777" w:rsidR="003275D3" w:rsidRPr="003275D3" w:rsidRDefault="003275D3" w:rsidP="003275D3">
      <w:pPr>
        <w:pStyle w:val="NormalnyWeb"/>
        <w:rPr>
          <w:lang w:val="el-GR"/>
        </w:rPr>
      </w:pPr>
      <w:r w:rsidRPr="003275D3">
        <w:rPr>
          <w:lang w:val="el-GR"/>
        </w:rPr>
        <w:t>Εδώ εστιάζουμε αποκλειστικά στο σχεδιασμό:</w:t>
      </w:r>
    </w:p>
    <w:p w14:paraId="5A5E31EC" w14:textId="2FFA7619" w:rsidR="003275D3" w:rsidRPr="003275D3" w:rsidRDefault="003275D3" w:rsidP="003275D3">
      <w:pPr>
        <w:pStyle w:val="NormalnyWeb"/>
        <w:numPr>
          <w:ilvl w:val="0"/>
          <w:numId w:val="38"/>
        </w:numPr>
        <w:rPr>
          <w:lang w:val="el-GR"/>
        </w:rPr>
      </w:pPr>
      <w:r w:rsidRPr="003275D3">
        <w:rPr>
          <w:lang w:val="el-GR"/>
        </w:rPr>
        <w:t>Ποιες υποθέσεις δοκιμάζονται;</w:t>
      </w:r>
    </w:p>
    <w:p w14:paraId="6AAE0086" w14:textId="369175F3" w:rsidR="003275D3" w:rsidRPr="003275D3" w:rsidRDefault="003275D3" w:rsidP="003275D3">
      <w:pPr>
        <w:pStyle w:val="NormalnyWeb"/>
        <w:numPr>
          <w:ilvl w:val="0"/>
          <w:numId w:val="38"/>
        </w:numPr>
        <w:rPr>
          <w:lang w:val="el-GR"/>
        </w:rPr>
      </w:pPr>
      <w:r w:rsidRPr="003275D3">
        <w:rPr>
          <w:lang w:val="el-GR"/>
        </w:rPr>
        <w:t>Ποιες ψηφιακές λύσεις εξετάζονται (π.χ. προσβάσιμο σύστημα κρατήσεων, βοηθητικά εργαλεία πλοήγησης);</w:t>
      </w:r>
    </w:p>
    <w:p w14:paraId="3057140F" w14:textId="0566AF17" w:rsidR="003275D3" w:rsidRPr="003275D3" w:rsidRDefault="003275D3" w:rsidP="003275D3">
      <w:pPr>
        <w:pStyle w:val="NormalnyWeb"/>
        <w:numPr>
          <w:ilvl w:val="0"/>
          <w:numId w:val="38"/>
        </w:numPr>
        <w:rPr>
          <w:lang w:val="el-GR"/>
        </w:rPr>
      </w:pPr>
      <w:r w:rsidRPr="003275D3">
        <w:rPr>
          <w:lang w:val="el-GR"/>
        </w:rPr>
        <w:t>Ποιες ομάδες χρηστών θα συμμετάσχουν στη δοκιμή;</w:t>
      </w:r>
    </w:p>
    <w:p w14:paraId="17A95533" w14:textId="4F57C797" w:rsidR="003275D3" w:rsidRPr="003275D3" w:rsidRDefault="003275D3" w:rsidP="003275D3">
      <w:pPr>
        <w:pStyle w:val="NormalnyWeb"/>
        <w:numPr>
          <w:ilvl w:val="0"/>
          <w:numId w:val="38"/>
        </w:numPr>
        <w:rPr>
          <w:lang w:val="el-GR"/>
        </w:rPr>
      </w:pPr>
      <w:r w:rsidRPr="003275D3">
        <w:rPr>
          <w:lang w:val="el-GR"/>
        </w:rPr>
        <w:t>Πώς θα μετρηθεί η επιτυχία (ποιοτικοί ή ποσοτικοί δείκτες);</w:t>
      </w:r>
    </w:p>
    <w:p w14:paraId="45FDD278" w14:textId="77777777" w:rsidR="003275D3" w:rsidRPr="003275D3" w:rsidRDefault="003275D3" w:rsidP="003275D3">
      <w:pPr>
        <w:pStyle w:val="NormalnyWeb"/>
        <w:ind w:left="360"/>
        <w:rPr>
          <w:lang w:val="el-GR"/>
        </w:rPr>
      </w:pPr>
      <w:r w:rsidRPr="003275D3">
        <w:rPr>
          <w:lang w:val="el-GR"/>
        </w:rPr>
        <w:t>Σε αυτό το στάδιο, δεν πρέπει να αναφερθούν αποτελέσματα.</w:t>
      </w:r>
    </w:p>
    <w:p w14:paraId="0902E14A" w14:textId="77777777" w:rsidR="003275D3" w:rsidRPr="003275D3" w:rsidRDefault="003275D3" w:rsidP="003275D3">
      <w:pPr>
        <w:pStyle w:val="NormalnyWeb"/>
        <w:jc w:val="both"/>
        <w:rPr>
          <w:lang w:val="el-GR"/>
        </w:rPr>
      </w:pPr>
      <w:r w:rsidRPr="003275D3">
        <w:rPr>
          <w:lang w:val="el-GR"/>
        </w:rPr>
        <w:t>Όλα τα αποτελέσματα, οι επαληθεύσεις, οι αξιολογήσεις και τα διδάγματα που θα εξαχθούν θα περιλαμβάνονται στις τελικές ατομικές εκθέσεις, οι οποίες θα συνταχθούν μετά την ολοκλήρωση των πειραμάτων.</w:t>
      </w:r>
    </w:p>
    <w:p w14:paraId="186F3F67" w14:textId="39D6D123" w:rsidR="0085168E" w:rsidRPr="001A3467" w:rsidRDefault="004564A7" w:rsidP="001A3467">
      <w:pPr>
        <w:spacing w:line="276" w:lineRule="auto"/>
        <w:rPr>
          <w:rFonts w:cs="Poppins"/>
          <w:b/>
          <w:bCs/>
          <w:lang w:val="en-GB"/>
        </w:rPr>
      </w:pPr>
      <w:r>
        <w:rPr>
          <w:rFonts w:cs="Poppins"/>
          <w:b/>
          <w:bCs/>
          <w:lang w:val="el-GR"/>
        </w:rPr>
        <w:t>Παράδειγμα δομής</w:t>
      </w:r>
      <w:r w:rsidR="001A3467" w:rsidRPr="001A3467">
        <w:rPr>
          <w:rFonts w:cs="Poppins"/>
          <w:b/>
          <w:bCs/>
          <w:lang w:val="en-GB"/>
        </w:rPr>
        <w:t>:</w:t>
      </w:r>
    </w:p>
    <w:tbl>
      <w:tblPr>
        <w:tblStyle w:val="Tabela-Siatka"/>
        <w:tblW w:w="0" w:type="auto"/>
        <w:tblLook w:val="04A0" w:firstRow="1" w:lastRow="0" w:firstColumn="1" w:lastColumn="0" w:noHBand="0" w:noVBand="1"/>
      </w:tblPr>
      <w:tblGrid>
        <w:gridCol w:w="1164"/>
        <w:gridCol w:w="3859"/>
        <w:gridCol w:w="1769"/>
        <w:gridCol w:w="2224"/>
      </w:tblGrid>
      <w:tr w:rsidR="001A3467" w:rsidRPr="001A3467" w14:paraId="35A703B6" w14:textId="77777777" w:rsidTr="00D439E2">
        <w:tc>
          <w:tcPr>
            <w:tcW w:w="1100" w:type="dxa"/>
            <w:shd w:val="clear" w:color="auto" w:fill="3E762A"/>
            <w:vAlign w:val="center"/>
          </w:tcPr>
          <w:p w14:paraId="28F4DC5E" w14:textId="6134A3AF" w:rsidR="001A3467" w:rsidRPr="00235A36" w:rsidRDefault="00235A36" w:rsidP="001A3467">
            <w:pPr>
              <w:spacing w:line="276" w:lineRule="auto"/>
              <w:ind w:firstLine="0"/>
              <w:jc w:val="center"/>
              <w:rPr>
                <w:rFonts w:cs="Poppins"/>
                <w:b/>
                <w:bCs/>
                <w:color w:val="FFFFFF" w:themeColor="background1"/>
                <w:sz w:val="20"/>
                <w:szCs w:val="20"/>
                <w:lang w:val="el-GR"/>
              </w:rPr>
            </w:pPr>
            <w:r>
              <w:rPr>
                <w:b/>
                <w:bCs/>
                <w:color w:val="FFFFFF" w:themeColor="background1"/>
                <w:sz w:val="20"/>
                <w:szCs w:val="20"/>
                <w:lang w:val="el-GR"/>
              </w:rPr>
              <w:t>Εβδομάδα</w:t>
            </w:r>
          </w:p>
        </w:tc>
        <w:tc>
          <w:tcPr>
            <w:tcW w:w="3899" w:type="dxa"/>
            <w:shd w:val="clear" w:color="auto" w:fill="3E762A"/>
            <w:vAlign w:val="center"/>
          </w:tcPr>
          <w:p w14:paraId="54B6BFF7" w14:textId="7CE1BA10" w:rsidR="001A3467" w:rsidRPr="00235A36" w:rsidRDefault="00235A36" w:rsidP="001A3467">
            <w:pPr>
              <w:spacing w:line="276" w:lineRule="auto"/>
              <w:ind w:firstLine="0"/>
              <w:jc w:val="center"/>
              <w:rPr>
                <w:rFonts w:cs="Poppins"/>
                <w:b/>
                <w:bCs/>
                <w:color w:val="FFFFFF" w:themeColor="background1"/>
                <w:sz w:val="20"/>
                <w:szCs w:val="20"/>
                <w:lang w:val="el-GR"/>
              </w:rPr>
            </w:pPr>
            <w:r>
              <w:rPr>
                <w:b/>
                <w:bCs/>
                <w:color w:val="FFFFFF" w:themeColor="background1"/>
                <w:sz w:val="20"/>
                <w:szCs w:val="20"/>
                <w:lang w:val="el-GR"/>
              </w:rPr>
              <w:t>Δραστηριότητα</w:t>
            </w:r>
          </w:p>
        </w:tc>
        <w:tc>
          <w:tcPr>
            <w:tcW w:w="1782" w:type="dxa"/>
            <w:shd w:val="clear" w:color="auto" w:fill="3E762A"/>
            <w:vAlign w:val="center"/>
          </w:tcPr>
          <w:p w14:paraId="01EF3AF4" w14:textId="2B48B64D" w:rsidR="001A3467" w:rsidRPr="00235A36" w:rsidRDefault="00D439E2" w:rsidP="001A3467">
            <w:pPr>
              <w:spacing w:line="276" w:lineRule="auto"/>
              <w:ind w:firstLine="0"/>
              <w:jc w:val="center"/>
              <w:rPr>
                <w:rFonts w:cs="Poppins"/>
                <w:b/>
                <w:bCs/>
                <w:color w:val="FFFFFF" w:themeColor="background1"/>
                <w:sz w:val="20"/>
                <w:szCs w:val="20"/>
                <w:lang w:val="el-GR"/>
              </w:rPr>
            </w:pPr>
            <w:r>
              <w:rPr>
                <w:b/>
                <w:bCs/>
                <w:color w:val="FFFFFF" w:themeColor="background1"/>
                <w:sz w:val="20"/>
                <w:szCs w:val="20"/>
                <w:lang w:val="el-GR"/>
              </w:rPr>
              <w:t>Κάτοχος</w:t>
            </w:r>
          </w:p>
        </w:tc>
        <w:tc>
          <w:tcPr>
            <w:tcW w:w="2235" w:type="dxa"/>
            <w:shd w:val="clear" w:color="auto" w:fill="3E762A"/>
            <w:vAlign w:val="center"/>
          </w:tcPr>
          <w:p w14:paraId="51B55C69" w14:textId="11A2D19B" w:rsidR="001A3467" w:rsidRPr="00D439E2" w:rsidRDefault="00D439E2" w:rsidP="001A3467">
            <w:pPr>
              <w:spacing w:line="276" w:lineRule="auto"/>
              <w:ind w:firstLine="0"/>
              <w:jc w:val="center"/>
              <w:rPr>
                <w:rFonts w:cs="Poppins"/>
                <w:b/>
                <w:bCs/>
                <w:color w:val="FFFFFF" w:themeColor="background1"/>
                <w:sz w:val="20"/>
                <w:szCs w:val="20"/>
                <w:lang w:val="el-GR"/>
              </w:rPr>
            </w:pPr>
            <w:r>
              <w:rPr>
                <w:b/>
                <w:bCs/>
                <w:color w:val="FFFFFF" w:themeColor="background1"/>
                <w:sz w:val="20"/>
                <w:szCs w:val="20"/>
                <w:lang w:val="el-GR"/>
              </w:rPr>
              <w:t>Αποτέλεσμα</w:t>
            </w:r>
          </w:p>
        </w:tc>
      </w:tr>
      <w:tr w:rsidR="001A3467" w:rsidRPr="001A3467" w14:paraId="77C8246E" w14:textId="77777777" w:rsidTr="00D439E2">
        <w:tc>
          <w:tcPr>
            <w:tcW w:w="1100" w:type="dxa"/>
            <w:vAlign w:val="center"/>
          </w:tcPr>
          <w:p w14:paraId="6346263F" w14:textId="05EBDA38" w:rsidR="001A3467" w:rsidRPr="001A3467" w:rsidRDefault="001A3467" w:rsidP="001A3467">
            <w:pPr>
              <w:spacing w:line="276" w:lineRule="auto"/>
              <w:ind w:firstLine="0"/>
              <w:jc w:val="center"/>
              <w:rPr>
                <w:rFonts w:cs="Poppins"/>
                <w:sz w:val="20"/>
                <w:szCs w:val="20"/>
              </w:rPr>
            </w:pPr>
            <w:r w:rsidRPr="001A3467">
              <w:rPr>
                <w:sz w:val="20"/>
                <w:szCs w:val="20"/>
              </w:rPr>
              <w:t>1</w:t>
            </w:r>
          </w:p>
        </w:tc>
        <w:tc>
          <w:tcPr>
            <w:tcW w:w="3899" w:type="dxa"/>
            <w:vAlign w:val="center"/>
          </w:tcPr>
          <w:p w14:paraId="15362385" w14:textId="01C18112" w:rsidR="001A3467" w:rsidRPr="004564A7" w:rsidRDefault="004564A7" w:rsidP="001A3467">
            <w:pPr>
              <w:spacing w:line="276" w:lineRule="auto"/>
              <w:ind w:firstLine="0"/>
              <w:jc w:val="left"/>
              <w:rPr>
                <w:rFonts w:asciiTheme="minorHAnsi" w:hAnsiTheme="minorHAnsi" w:cs="Poppins"/>
                <w:sz w:val="20"/>
                <w:szCs w:val="20"/>
              </w:rPr>
            </w:pPr>
            <w:r w:rsidRPr="004564A7">
              <w:rPr>
                <w:rFonts w:asciiTheme="minorHAnsi" w:hAnsiTheme="minorHAnsi"/>
                <w:sz w:val="20"/>
                <w:szCs w:val="20"/>
              </w:rPr>
              <w:t xml:space="preserve">Εργαστήριο 1: Αξιολόγηση ψηφιακής ωριμότητας  </w:t>
            </w:r>
          </w:p>
        </w:tc>
        <w:tc>
          <w:tcPr>
            <w:tcW w:w="1782" w:type="dxa"/>
            <w:vAlign w:val="center"/>
          </w:tcPr>
          <w:p w14:paraId="58FD569E" w14:textId="1A19847E" w:rsidR="001A3467" w:rsidRPr="004564A7" w:rsidRDefault="004564A7" w:rsidP="004564A7">
            <w:pPr>
              <w:spacing w:line="276" w:lineRule="auto"/>
              <w:ind w:firstLine="0"/>
              <w:jc w:val="left"/>
              <w:rPr>
                <w:rFonts w:cs="Poppins"/>
                <w:sz w:val="20"/>
                <w:szCs w:val="20"/>
                <w:lang w:val="el-GR"/>
              </w:rPr>
            </w:pPr>
            <w:r>
              <w:rPr>
                <w:sz w:val="20"/>
                <w:szCs w:val="20"/>
                <w:lang w:val="el-GR"/>
              </w:rPr>
              <w:t>Μέντορας</w:t>
            </w:r>
            <w:r w:rsidR="001A3467" w:rsidRPr="001A3467">
              <w:rPr>
                <w:sz w:val="20"/>
                <w:szCs w:val="20"/>
              </w:rPr>
              <w:t xml:space="preserve"> + </w:t>
            </w:r>
            <w:r>
              <w:rPr>
                <w:sz w:val="20"/>
                <w:szCs w:val="20"/>
                <w:lang w:val="el-GR"/>
              </w:rPr>
              <w:t>ΜΜΕ</w:t>
            </w:r>
          </w:p>
        </w:tc>
        <w:tc>
          <w:tcPr>
            <w:tcW w:w="2235" w:type="dxa"/>
            <w:vAlign w:val="center"/>
          </w:tcPr>
          <w:p w14:paraId="09F0D92C" w14:textId="56AC4A92" w:rsidR="001A3467" w:rsidRPr="00D439E2" w:rsidRDefault="00D439E2" w:rsidP="001A3467">
            <w:pPr>
              <w:spacing w:line="276" w:lineRule="auto"/>
              <w:ind w:firstLine="0"/>
              <w:jc w:val="left"/>
              <w:rPr>
                <w:rFonts w:cs="Poppins"/>
                <w:sz w:val="20"/>
                <w:szCs w:val="20"/>
                <w:lang w:val="el-GR"/>
              </w:rPr>
            </w:pPr>
            <w:r>
              <w:rPr>
                <w:sz w:val="20"/>
                <w:szCs w:val="20"/>
                <w:lang w:val="el-GR"/>
              </w:rPr>
              <w:t>Λίστα ελέγχου ολοκληρώθηκε</w:t>
            </w:r>
          </w:p>
        </w:tc>
      </w:tr>
      <w:tr w:rsidR="001A3467" w:rsidRPr="001A3467" w14:paraId="402A944F" w14:textId="77777777" w:rsidTr="00D439E2">
        <w:tc>
          <w:tcPr>
            <w:tcW w:w="1100" w:type="dxa"/>
            <w:vAlign w:val="center"/>
          </w:tcPr>
          <w:p w14:paraId="542A79AF" w14:textId="50A37D8D" w:rsidR="001A3467" w:rsidRPr="001A3467" w:rsidRDefault="001A3467" w:rsidP="001A3467">
            <w:pPr>
              <w:spacing w:line="276" w:lineRule="auto"/>
              <w:ind w:firstLine="0"/>
              <w:jc w:val="center"/>
              <w:rPr>
                <w:rFonts w:cs="Poppins"/>
                <w:sz w:val="20"/>
                <w:szCs w:val="20"/>
              </w:rPr>
            </w:pPr>
            <w:r w:rsidRPr="001A3467">
              <w:rPr>
                <w:sz w:val="20"/>
                <w:szCs w:val="20"/>
              </w:rPr>
              <w:t>2</w:t>
            </w:r>
          </w:p>
        </w:tc>
        <w:tc>
          <w:tcPr>
            <w:tcW w:w="3899" w:type="dxa"/>
            <w:vAlign w:val="center"/>
          </w:tcPr>
          <w:p w14:paraId="7C8B13CD" w14:textId="11EF3A60" w:rsidR="001A3467" w:rsidRPr="004564A7" w:rsidRDefault="004564A7" w:rsidP="001A3467">
            <w:pPr>
              <w:spacing w:line="276" w:lineRule="auto"/>
              <w:ind w:firstLine="0"/>
              <w:jc w:val="left"/>
              <w:rPr>
                <w:rFonts w:asciiTheme="minorHAnsi" w:hAnsiTheme="minorHAnsi" w:cs="Poppins"/>
                <w:sz w:val="20"/>
                <w:szCs w:val="20"/>
              </w:rPr>
            </w:pPr>
            <w:r w:rsidRPr="004564A7">
              <w:rPr>
                <w:rFonts w:asciiTheme="minorHAnsi" w:hAnsiTheme="minorHAnsi"/>
                <w:sz w:val="20"/>
                <w:szCs w:val="20"/>
              </w:rPr>
              <w:t>Εργαστήριο 2: Σχεδιασμός ιδεών και χαρτογράφηση επιχειρηματικού μοντέλου</w:t>
            </w:r>
          </w:p>
        </w:tc>
        <w:tc>
          <w:tcPr>
            <w:tcW w:w="1782" w:type="dxa"/>
            <w:vAlign w:val="center"/>
          </w:tcPr>
          <w:p w14:paraId="7E838885" w14:textId="20BF789A" w:rsidR="001A3467" w:rsidRPr="001A3467" w:rsidRDefault="004564A7" w:rsidP="001A3467">
            <w:pPr>
              <w:spacing w:line="276" w:lineRule="auto"/>
              <w:ind w:firstLine="0"/>
              <w:jc w:val="left"/>
              <w:rPr>
                <w:rFonts w:cs="Poppins"/>
                <w:sz w:val="20"/>
                <w:szCs w:val="20"/>
              </w:rPr>
            </w:pPr>
            <w:r>
              <w:rPr>
                <w:sz w:val="20"/>
                <w:szCs w:val="20"/>
                <w:lang w:val="el-GR"/>
              </w:rPr>
              <w:t>Μέντορας</w:t>
            </w:r>
            <w:r w:rsidRPr="001A3467">
              <w:rPr>
                <w:sz w:val="20"/>
                <w:szCs w:val="20"/>
              </w:rPr>
              <w:t xml:space="preserve"> + </w:t>
            </w:r>
            <w:r>
              <w:rPr>
                <w:sz w:val="20"/>
                <w:szCs w:val="20"/>
                <w:lang w:val="el-GR"/>
              </w:rPr>
              <w:t>ΜΜΕ</w:t>
            </w:r>
          </w:p>
        </w:tc>
        <w:tc>
          <w:tcPr>
            <w:tcW w:w="2235" w:type="dxa"/>
            <w:vAlign w:val="center"/>
          </w:tcPr>
          <w:p w14:paraId="171949A2" w14:textId="09048C7E" w:rsidR="001A3467" w:rsidRPr="00D439E2" w:rsidRDefault="00D439E2" w:rsidP="001A3467">
            <w:pPr>
              <w:spacing w:line="276" w:lineRule="auto"/>
              <w:ind w:firstLine="0"/>
              <w:jc w:val="left"/>
              <w:rPr>
                <w:rFonts w:asciiTheme="minorHAnsi" w:hAnsiTheme="minorHAnsi" w:cs="Poppins"/>
                <w:sz w:val="20"/>
                <w:szCs w:val="20"/>
                <w:lang w:val="el-GR"/>
              </w:rPr>
            </w:pPr>
            <w:r>
              <w:rPr>
                <w:sz w:val="20"/>
                <w:szCs w:val="20"/>
                <w:lang w:val="el-GR"/>
              </w:rPr>
              <w:t xml:space="preserve">Σχέδιο </w:t>
            </w:r>
            <w:r>
              <w:rPr>
                <w:rFonts w:asciiTheme="minorHAnsi" w:hAnsiTheme="minorHAnsi"/>
                <w:sz w:val="20"/>
                <w:szCs w:val="20"/>
                <w:lang w:val="el-GR"/>
              </w:rPr>
              <w:t>(πρόχειρο) επιχειρηματικού μοντέλου</w:t>
            </w:r>
          </w:p>
        </w:tc>
      </w:tr>
      <w:tr w:rsidR="001A3467" w:rsidRPr="001A3467" w14:paraId="0926B394" w14:textId="77777777" w:rsidTr="00D439E2">
        <w:tc>
          <w:tcPr>
            <w:tcW w:w="1100" w:type="dxa"/>
            <w:vAlign w:val="center"/>
          </w:tcPr>
          <w:p w14:paraId="3C8866FA" w14:textId="027BDAD9" w:rsidR="001A3467" w:rsidRPr="004564A7" w:rsidRDefault="001A3467" w:rsidP="001A3467">
            <w:pPr>
              <w:spacing w:line="276" w:lineRule="auto"/>
              <w:ind w:firstLine="0"/>
              <w:jc w:val="center"/>
              <w:rPr>
                <w:rFonts w:asciiTheme="minorHAnsi" w:hAnsiTheme="minorHAnsi" w:cs="Poppins"/>
                <w:sz w:val="20"/>
                <w:szCs w:val="20"/>
              </w:rPr>
            </w:pPr>
            <w:r w:rsidRPr="004564A7">
              <w:rPr>
                <w:rFonts w:asciiTheme="minorHAnsi" w:hAnsiTheme="minorHAnsi"/>
                <w:sz w:val="20"/>
                <w:szCs w:val="20"/>
              </w:rPr>
              <w:t>3</w:t>
            </w:r>
          </w:p>
        </w:tc>
        <w:tc>
          <w:tcPr>
            <w:tcW w:w="3899" w:type="dxa"/>
            <w:vAlign w:val="center"/>
          </w:tcPr>
          <w:p w14:paraId="57E35B36" w14:textId="5A7375F3" w:rsidR="001A3467" w:rsidRPr="004564A7" w:rsidRDefault="004564A7" w:rsidP="001A3467">
            <w:pPr>
              <w:spacing w:line="276" w:lineRule="auto"/>
              <w:ind w:firstLine="0"/>
              <w:jc w:val="left"/>
              <w:rPr>
                <w:rFonts w:asciiTheme="minorHAnsi" w:hAnsiTheme="minorHAnsi" w:cs="Poppins"/>
                <w:sz w:val="20"/>
                <w:szCs w:val="20"/>
              </w:rPr>
            </w:pPr>
            <w:r w:rsidRPr="004564A7">
              <w:rPr>
                <w:rFonts w:asciiTheme="minorHAnsi" w:hAnsiTheme="minorHAnsi"/>
                <w:sz w:val="20"/>
                <w:szCs w:val="20"/>
              </w:rPr>
              <w:t>Εργαστήριο 3: Επιλογή εργαλείων και ιεράρχηση προτεραιοτήτων</w:t>
            </w:r>
          </w:p>
        </w:tc>
        <w:tc>
          <w:tcPr>
            <w:tcW w:w="1782" w:type="dxa"/>
            <w:vAlign w:val="center"/>
          </w:tcPr>
          <w:p w14:paraId="482F1104" w14:textId="61B8B6B7" w:rsidR="001A3467" w:rsidRPr="001A3467" w:rsidRDefault="004564A7" w:rsidP="001A3467">
            <w:pPr>
              <w:spacing w:line="276" w:lineRule="auto"/>
              <w:ind w:firstLine="0"/>
              <w:jc w:val="left"/>
              <w:rPr>
                <w:rFonts w:cs="Poppins"/>
                <w:sz w:val="20"/>
                <w:szCs w:val="20"/>
              </w:rPr>
            </w:pPr>
            <w:r>
              <w:rPr>
                <w:sz w:val="20"/>
                <w:szCs w:val="20"/>
                <w:lang w:val="el-GR"/>
              </w:rPr>
              <w:t>Μέντορας</w:t>
            </w:r>
            <w:r w:rsidRPr="001A3467">
              <w:rPr>
                <w:sz w:val="20"/>
                <w:szCs w:val="20"/>
              </w:rPr>
              <w:t xml:space="preserve"> + </w:t>
            </w:r>
            <w:r>
              <w:rPr>
                <w:sz w:val="20"/>
                <w:szCs w:val="20"/>
                <w:lang w:val="el-GR"/>
              </w:rPr>
              <w:t>ΜΜΕ</w:t>
            </w:r>
          </w:p>
        </w:tc>
        <w:tc>
          <w:tcPr>
            <w:tcW w:w="2235" w:type="dxa"/>
            <w:vAlign w:val="center"/>
          </w:tcPr>
          <w:p w14:paraId="50AC9D98" w14:textId="78C4593A" w:rsidR="001A3467" w:rsidRPr="00D439E2" w:rsidRDefault="00D439E2" w:rsidP="001A3467">
            <w:pPr>
              <w:spacing w:line="276" w:lineRule="auto"/>
              <w:ind w:firstLine="0"/>
              <w:jc w:val="left"/>
              <w:rPr>
                <w:rFonts w:cs="Poppins"/>
                <w:sz w:val="20"/>
                <w:szCs w:val="20"/>
                <w:lang w:val="el-GR"/>
              </w:rPr>
            </w:pPr>
            <w:r>
              <w:rPr>
                <w:sz w:val="20"/>
                <w:szCs w:val="20"/>
                <w:lang w:val="el-GR"/>
              </w:rPr>
              <w:t>Πίνακας επιλογής εργαλείων</w:t>
            </w:r>
          </w:p>
        </w:tc>
      </w:tr>
      <w:tr w:rsidR="001A3467" w:rsidRPr="001A3467" w14:paraId="04403A47" w14:textId="77777777" w:rsidTr="00D439E2">
        <w:tc>
          <w:tcPr>
            <w:tcW w:w="1100" w:type="dxa"/>
            <w:vAlign w:val="center"/>
          </w:tcPr>
          <w:p w14:paraId="03931ED3" w14:textId="7467E7EF" w:rsidR="001A3467" w:rsidRPr="004564A7" w:rsidRDefault="001A3467" w:rsidP="001A3467">
            <w:pPr>
              <w:spacing w:line="276" w:lineRule="auto"/>
              <w:ind w:firstLine="0"/>
              <w:jc w:val="center"/>
              <w:rPr>
                <w:rFonts w:asciiTheme="minorHAnsi" w:hAnsiTheme="minorHAnsi" w:cs="Poppins"/>
                <w:sz w:val="20"/>
                <w:szCs w:val="20"/>
              </w:rPr>
            </w:pPr>
            <w:r w:rsidRPr="004564A7">
              <w:rPr>
                <w:rFonts w:asciiTheme="minorHAnsi" w:hAnsiTheme="minorHAnsi"/>
                <w:sz w:val="20"/>
                <w:szCs w:val="20"/>
              </w:rPr>
              <w:t>4</w:t>
            </w:r>
          </w:p>
        </w:tc>
        <w:tc>
          <w:tcPr>
            <w:tcW w:w="3899" w:type="dxa"/>
            <w:vAlign w:val="center"/>
          </w:tcPr>
          <w:p w14:paraId="3E124923" w14:textId="5B63213A" w:rsidR="001A3467" w:rsidRPr="004564A7" w:rsidRDefault="004564A7" w:rsidP="001A3467">
            <w:pPr>
              <w:spacing w:line="276" w:lineRule="auto"/>
              <w:ind w:firstLine="0"/>
              <w:jc w:val="left"/>
              <w:rPr>
                <w:rFonts w:asciiTheme="minorHAnsi" w:hAnsiTheme="minorHAnsi" w:cs="Poppins"/>
                <w:sz w:val="20"/>
                <w:szCs w:val="20"/>
              </w:rPr>
            </w:pPr>
            <w:r w:rsidRPr="004564A7">
              <w:rPr>
                <w:rFonts w:asciiTheme="minorHAnsi" w:hAnsiTheme="minorHAnsi"/>
                <w:sz w:val="20"/>
                <w:szCs w:val="20"/>
              </w:rPr>
              <w:t>Εργαστήριο 4: Σχεδιασμός πειράματος</w:t>
            </w:r>
          </w:p>
        </w:tc>
        <w:tc>
          <w:tcPr>
            <w:tcW w:w="1782" w:type="dxa"/>
            <w:vAlign w:val="center"/>
          </w:tcPr>
          <w:p w14:paraId="5E8C9E4D" w14:textId="55B16D64" w:rsidR="001A3467" w:rsidRPr="001A3467" w:rsidRDefault="004564A7" w:rsidP="001A3467">
            <w:pPr>
              <w:spacing w:line="276" w:lineRule="auto"/>
              <w:ind w:firstLine="0"/>
              <w:jc w:val="left"/>
              <w:rPr>
                <w:rFonts w:cs="Poppins"/>
                <w:sz w:val="20"/>
                <w:szCs w:val="20"/>
              </w:rPr>
            </w:pPr>
            <w:r>
              <w:rPr>
                <w:sz w:val="20"/>
                <w:szCs w:val="20"/>
                <w:lang w:val="el-GR"/>
              </w:rPr>
              <w:t>Μέντορας</w:t>
            </w:r>
            <w:r w:rsidRPr="001A3467">
              <w:rPr>
                <w:sz w:val="20"/>
                <w:szCs w:val="20"/>
              </w:rPr>
              <w:t xml:space="preserve"> + </w:t>
            </w:r>
            <w:r>
              <w:rPr>
                <w:sz w:val="20"/>
                <w:szCs w:val="20"/>
                <w:lang w:val="el-GR"/>
              </w:rPr>
              <w:t>ΜΜΕ</w:t>
            </w:r>
          </w:p>
        </w:tc>
        <w:tc>
          <w:tcPr>
            <w:tcW w:w="2235" w:type="dxa"/>
            <w:vAlign w:val="center"/>
          </w:tcPr>
          <w:p w14:paraId="53A1E0F7" w14:textId="722F4D80" w:rsidR="001A3467" w:rsidRPr="00D439E2" w:rsidRDefault="00D439E2" w:rsidP="001A3467">
            <w:pPr>
              <w:spacing w:line="276" w:lineRule="auto"/>
              <w:ind w:firstLine="0"/>
              <w:jc w:val="left"/>
              <w:rPr>
                <w:rFonts w:cs="Poppins"/>
                <w:sz w:val="20"/>
                <w:szCs w:val="20"/>
                <w:lang w:val="el-GR"/>
              </w:rPr>
            </w:pPr>
            <w:r>
              <w:rPr>
                <w:sz w:val="20"/>
                <w:szCs w:val="20"/>
                <w:lang w:val="el-GR"/>
              </w:rPr>
              <w:t>Πλάνο πειραμάτων</w:t>
            </w:r>
          </w:p>
        </w:tc>
      </w:tr>
    </w:tbl>
    <w:p w14:paraId="6EAE5BD9" w14:textId="77777777" w:rsidR="00D439E2" w:rsidRPr="00D439E2" w:rsidRDefault="00D439E2" w:rsidP="00D439E2">
      <w:pPr>
        <w:pStyle w:val="NormalnyWeb"/>
        <w:rPr>
          <w:lang w:val="el-GR"/>
        </w:rPr>
      </w:pPr>
      <w:r w:rsidRPr="00D439E2">
        <w:rPr>
          <w:lang w:val="el-GR"/>
        </w:rPr>
        <w:t>Παρακολούθηση προϋπολογισμού (προαιρετικό, σε περίπτωση πραγματικής εφαρμογής)</w:t>
      </w:r>
    </w:p>
    <w:tbl>
      <w:tblPr>
        <w:tblStyle w:val="Tabela-Siatka"/>
        <w:tblW w:w="0" w:type="auto"/>
        <w:tblLook w:val="04A0" w:firstRow="1" w:lastRow="0" w:firstColumn="1" w:lastColumn="0" w:noHBand="0" w:noVBand="1"/>
      </w:tblPr>
      <w:tblGrid>
        <w:gridCol w:w="1153"/>
        <w:gridCol w:w="2552"/>
        <w:gridCol w:w="2536"/>
        <w:gridCol w:w="1276"/>
        <w:gridCol w:w="1499"/>
      </w:tblGrid>
      <w:tr w:rsidR="001A3467" w:rsidRPr="001A3467" w14:paraId="0E1137E0" w14:textId="77777777" w:rsidTr="001A3467">
        <w:tc>
          <w:tcPr>
            <w:tcW w:w="1153" w:type="dxa"/>
            <w:shd w:val="clear" w:color="auto" w:fill="3E762A"/>
            <w:vAlign w:val="center"/>
          </w:tcPr>
          <w:p w14:paraId="2CA22603" w14:textId="6E8AB351" w:rsidR="001A3467" w:rsidRPr="00D439E2" w:rsidRDefault="00D439E2" w:rsidP="00D439E2">
            <w:pPr>
              <w:spacing w:line="276" w:lineRule="auto"/>
              <w:ind w:firstLine="0"/>
              <w:rPr>
                <w:rFonts w:asciiTheme="minorHAnsi" w:hAnsiTheme="minorHAnsi" w:cs="Poppins"/>
                <w:b/>
                <w:bCs/>
                <w:color w:val="FFFFFF" w:themeColor="background1"/>
                <w:sz w:val="18"/>
                <w:szCs w:val="18"/>
                <w:lang w:val="el-GR"/>
              </w:rPr>
            </w:pPr>
            <w:r w:rsidRPr="00D439E2">
              <w:rPr>
                <w:rFonts w:asciiTheme="minorHAnsi" w:eastAsia="Cambria" w:hAnsiTheme="minorHAnsi" w:cs="Poppins"/>
                <w:b/>
                <w:bCs/>
                <w:color w:val="FFFFFF" w:themeColor="background1"/>
                <w:sz w:val="18"/>
                <w:szCs w:val="18"/>
                <w:lang w:val="el-GR"/>
              </w:rPr>
              <w:lastRenderedPageBreak/>
              <w:t>Κατηγορία κόστους</w:t>
            </w:r>
          </w:p>
        </w:tc>
        <w:tc>
          <w:tcPr>
            <w:tcW w:w="2552" w:type="dxa"/>
            <w:shd w:val="clear" w:color="auto" w:fill="3E762A"/>
            <w:vAlign w:val="center"/>
          </w:tcPr>
          <w:p w14:paraId="1013AACE" w14:textId="522A1189" w:rsidR="001A3467" w:rsidRPr="001A3467" w:rsidRDefault="00D439E2" w:rsidP="001A3467">
            <w:pPr>
              <w:spacing w:line="276" w:lineRule="auto"/>
              <w:ind w:firstLine="0"/>
              <w:jc w:val="center"/>
              <w:rPr>
                <w:rFonts w:cs="Poppins"/>
                <w:b/>
                <w:bCs/>
                <w:color w:val="FFFFFF" w:themeColor="background1"/>
                <w:sz w:val="20"/>
                <w:szCs w:val="20"/>
              </w:rPr>
            </w:pPr>
            <w:r>
              <w:rPr>
                <w:rFonts w:eastAsia="Cambria" w:cs="Poppins"/>
                <w:b/>
                <w:bCs/>
                <w:color w:val="FFFFFF" w:themeColor="background1"/>
                <w:sz w:val="20"/>
                <w:szCs w:val="20"/>
                <w:lang w:val="el-GR"/>
              </w:rPr>
              <w:t>Προγραμματισμένο</w:t>
            </w:r>
            <w:r w:rsidR="001A3467" w:rsidRPr="001A3467">
              <w:rPr>
                <w:rFonts w:eastAsia="Cambria" w:cs="Poppins"/>
                <w:b/>
                <w:bCs/>
                <w:color w:val="FFFFFF" w:themeColor="background1"/>
                <w:sz w:val="20"/>
                <w:szCs w:val="20"/>
              </w:rPr>
              <w:t xml:space="preserve"> €</w:t>
            </w:r>
          </w:p>
        </w:tc>
        <w:tc>
          <w:tcPr>
            <w:tcW w:w="2536" w:type="dxa"/>
            <w:shd w:val="clear" w:color="auto" w:fill="3E762A"/>
            <w:vAlign w:val="center"/>
          </w:tcPr>
          <w:p w14:paraId="63990B44" w14:textId="668B0516" w:rsidR="001A3467" w:rsidRPr="001A3467" w:rsidRDefault="00D439E2" w:rsidP="001A3467">
            <w:pPr>
              <w:spacing w:line="276" w:lineRule="auto"/>
              <w:ind w:firstLine="0"/>
              <w:jc w:val="center"/>
              <w:rPr>
                <w:rFonts w:cs="Poppins"/>
                <w:b/>
                <w:bCs/>
                <w:color w:val="FFFFFF" w:themeColor="background1"/>
                <w:sz w:val="20"/>
                <w:szCs w:val="20"/>
              </w:rPr>
            </w:pPr>
            <w:r>
              <w:rPr>
                <w:rFonts w:eastAsia="Cambria" w:cs="Poppins"/>
                <w:b/>
                <w:bCs/>
                <w:color w:val="FFFFFF" w:themeColor="background1"/>
                <w:sz w:val="20"/>
                <w:szCs w:val="20"/>
                <w:lang w:val="el-GR"/>
              </w:rPr>
              <w:t>Πραγματικό</w:t>
            </w:r>
            <w:r w:rsidR="001A3467" w:rsidRPr="001A3467">
              <w:rPr>
                <w:rFonts w:eastAsia="Cambria" w:cs="Poppins"/>
                <w:b/>
                <w:bCs/>
                <w:color w:val="FFFFFF" w:themeColor="background1"/>
                <w:sz w:val="20"/>
                <w:szCs w:val="20"/>
              </w:rPr>
              <w:t>€</w:t>
            </w:r>
          </w:p>
        </w:tc>
        <w:tc>
          <w:tcPr>
            <w:tcW w:w="1276" w:type="dxa"/>
            <w:shd w:val="clear" w:color="auto" w:fill="3E762A"/>
            <w:vAlign w:val="center"/>
          </w:tcPr>
          <w:p w14:paraId="0152292B" w14:textId="286AD7A4" w:rsidR="001A3467" w:rsidRPr="00D439E2" w:rsidRDefault="00D439E2" w:rsidP="001A3467">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Διαφορά</w:t>
            </w:r>
          </w:p>
        </w:tc>
        <w:tc>
          <w:tcPr>
            <w:tcW w:w="1499" w:type="dxa"/>
            <w:shd w:val="clear" w:color="auto" w:fill="3E762A"/>
            <w:vAlign w:val="center"/>
          </w:tcPr>
          <w:p w14:paraId="4801F498" w14:textId="16859C7A" w:rsidR="001A3467" w:rsidRPr="00D439E2" w:rsidRDefault="00D439E2" w:rsidP="001A3467">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Σημειώσεις</w:t>
            </w:r>
          </w:p>
        </w:tc>
      </w:tr>
      <w:tr w:rsidR="001A3467" w:rsidRPr="001A3467" w14:paraId="01149FD1" w14:textId="77777777" w:rsidTr="001A3467">
        <w:tc>
          <w:tcPr>
            <w:tcW w:w="1153" w:type="dxa"/>
            <w:vAlign w:val="center"/>
          </w:tcPr>
          <w:p w14:paraId="45994459" w14:textId="50069016" w:rsidR="001A3467" w:rsidRPr="001A3467" w:rsidRDefault="001A3467" w:rsidP="001A3467">
            <w:pPr>
              <w:spacing w:line="276" w:lineRule="auto"/>
              <w:ind w:firstLine="0"/>
              <w:jc w:val="center"/>
              <w:rPr>
                <w:rFonts w:cs="Poppins"/>
                <w:sz w:val="20"/>
                <w:szCs w:val="20"/>
              </w:rPr>
            </w:pPr>
          </w:p>
        </w:tc>
        <w:tc>
          <w:tcPr>
            <w:tcW w:w="2552" w:type="dxa"/>
          </w:tcPr>
          <w:p w14:paraId="6A6EBF89"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23DFD81C" w14:textId="5D8C4CE4" w:rsidR="001A3467" w:rsidRPr="001A3467" w:rsidRDefault="001A3467" w:rsidP="001A3467">
            <w:pPr>
              <w:spacing w:line="276" w:lineRule="auto"/>
              <w:ind w:firstLine="0"/>
              <w:jc w:val="left"/>
              <w:rPr>
                <w:rFonts w:cs="Poppins"/>
                <w:sz w:val="20"/>
                <w:szCs w:val="20"/>
              </w:rPr>
            </w:pPr>
          </w:p>
        </w:tc>
        <w:tc>
          <w:tcPr>
            <w:tcW w:w="1276" w:type="dxa"/>
            <w:vAlign w:val="center"/>
          </w:tcPr>
          <w:p w14:paraId="5D72727A" w14:textId="454D1FDE" w:rsidR="001A3467" w:rsidRPr="001A3467" w:rsidRDefault="001A3467" w:rsidP="001A3467">
            <w:pPr>
              <w:spacing w:line="276" w:lineRule="auto"/>
              <w:ind w:firstLine="0"/>
              <w:jc w:val="left"/>
              <w:rPr>
                <w:rFonts w:cs="Poppins"/>
                <w:sz w:val="20"/>
                <w:szCs w:val="20"/>
              </w:rPr>
            </w:pPr>
          </w:p>
        </w:tc>
        <w:tc>
          <w:tcPr>
            <w:tcW w:w="1499" w:type="dxa"/>
            <w:vAlign w:val="center"/>
          </w:tcPr>
          <w:p w14:paraId="0A9E9707" w14:textId="51E7D116" w:rsidR="001A3467" w:rsidRPr="001A3467" w:rsidRDefault="001A3467" w:rsidP="001A3467">
            <w:pPr>
              <w:spacing w:line="276" w:lineRule="auto"/>
              <w:ind w:firstLine="0"/>
              <w:jc w:val="left"/>
              <w:rPr>
                <w:rFonts w:cs="Poppins"/>
                <w:sz w:val="20"/>
                <w:szCs w:val="20"/>
              </w:rPr>
            </w:pPr>
          </w:p>
        </w:tc>
      </w:tr>
      <w:tr w:rsidR="001A3467" w:rsidRPr="001A3467" w14:paraId="5A74ECED" w14:textId="77777777" w:rsidTr="001A3467">
        <w:tc>
          <w:tcPr>
            <w:tcW w:w="1153" w:type="dxa"/>
            <w:vAlign w:val="center"/>
          </w:tcPr>
          <w:p w14:paraId="0F43D837" w14:textId="3C6A89EC" w:rsidR="001A3467" w:rsidRPr="001A3467" w:rsidRDefault="001A3467" w:rsidP="001A3467">
            <w:pPr>
              <w:spacing w:line="276" w:lineRule="auto"/>
              <w:ind w:firstLine="0"/>
              <w:jc w:val="center"/>
              <w:rPr>
                <w:rFonts w:cs="Poppins"/>
                <w:sz w:val="20"/>
                <w:szCs w:val="20"/>
              </w:rPr>
            </w:pPr>
          </w:p>
        </w:tc>
        <w:tc>
          <w:tcPr>
            <w:tcW w:w="2552" w:type="dxa"/>
          </w:tcPr>
          <w:p w14:paraId="43365D17"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38CA6DCE" w14:textId="35B6DC83" w:rsidR="001A3467" w:rsidRPr="001A3467" w:rsidRDefault="001A3467" w:rsidP="001A3467">
            <w:pPr>
              <w:spacing w:line="276" w:lineRule="auto"/>
              <w:ind w:firstLine="0"/>
              <w:jc w:val="left"/>
              <w:rPr>
                <w:rFonts w:cs="Poppins"/>
                <w:sz w:val="20"/>
                <w:szCs w:val="20"/>
              </w:rPr>
            </w:pPr>
          </w:p>
        </w:tc>
        <w:tc>
          <w:tcPr>
            <w:tcW w:w="1276" w:type="dxa"/>
            <w:vAlign w:val="center"/>
          </w:tcPr>
          <w:p w14:paraId="48E3432D" w14:textId="7546C3CB" w:rsidR="001A3467" w:rsidRPr="001A3467" w:rsidRDefault="001A3467" w:rsidP="001A3467">
            <w:pPr>
              <w:spacing w:line="276" w:lineRule="auto"/>
              <w:ind w:firstLine="0"/>
              <w:jc w:val="left"/>
              <w:rPr>
                <w:rFonts w:cs="Poppins"/>
                <w:sz w:val="20"/>
                <w:szCs w:val="20"/>
              </w:rPr>
            </w:pPr>
          </w:p>
        </w:tc>
        <w:tc>
          <w:tcPr>
            <w:tcW w:w="1499" w:type="dxa"/>
            <w:vAlign w:val="center"/>
          </w:tcPr>
          <w:p w14:paraId="5194F481" w14:textId="26D2850B" w:rsidR="001A3467" w:rsidRPr="001A3467" w:rsidRDefault="001A3467" w:rsidP="001A3467">
            <w:pPr>
              <w:spacing w:line="276" w:lineRule="auto"/>
              <w:ind w:firstLine="0"/>
              <w:jc w:val="left"/>
              <w:rPr>
                <w:rFonts w:cs="Poppins"/>
                <w:sz w:val="20"/>
                <w:szCs w:val="20"/>
              </w:rPr>
            </w:pPr>
          </w:p>
        </w:tc>
      </w:tr>
      <w:tr w:rsidR="001A3467" w:rsidRPr="001A3467" w14:paraId="4C66AEF9" w14:textId="77777777" w:rsidTr="001A3467">
        <w:tc>
          <w:tcPr>
            <w:tcW w:w="1153" w:type="dxa"/>
            <w:vAlign w:val="center"/>
          </w:tcPr>
          <w:p w14:paraId="52B227CC" w14:textId="087EB246" w:rsidR="001A3467" w:rsidRPr="001A3467" w:rsidRDefault="001A3467" w:rsidP="001A3467">
            <w:pPr>
              <w:spacing w:line="276" w:lineRule="auto"/>
              <w:ind w:firstLine="0"/>
              <w:jc w:val="center"/>
              <w:rPr>
                <w:rFonts w:cs="Poppins"/>
                <w:sz w:val="20"/>
                <w:szCs w:val="20"/>
              </w:rPr>
            </w:pPr>
          </w:p>
        </w:tc>
        <w:tc>
          <w:tcPr>
            <w:tcW w:w="2552" w:type="dxa"/>
          </w:tcPr>
          <w:p w14:paraId="2504E355"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17ADA5F0" w14:textId="179E0A7C" w:rsidR="001A3467" w:rsidRPr="001A3467" w:rsidRDefault="001A3467" w:rsidP="001A3467">
            <w:pPr>
              <w:spacing w:line="276" w:lineRule="auto"/>
              <w:ind w:firstLine="0"/>
              <w:jc w:val="left"/>
              <w:rPr>
                <w:rFonts w:cs="Poppins"/>
                <w:sz w:val="20"/>
                <w:szCs w:val="20"/>
              </w:rPr>
            </w:pPr>
          </w:p>
        </w:tc>
        <w:tc>
          <w:tcPr>
            <w:tcW w:w="1276" w:type="dxa"/>
            <w:vAlign w:val="center"/>
          </w:tcPr>
          <w:p w14:paraId="7BC3A015" w14:textId="71988533" w:rsidR="001A3467" w:rsidRPr="001A3467" w:rsidRDefault="001A3467" w:rsidP="001A3467">
            <w:pPr>
              <w:spacing w:line="276" w:lineRule="auto"/>
              <w:ind w:firstLine="0"/>
              <w:jc w:val="left"/>
              <w:rPr>
                <w:rFonts w:cs="Poppins"/>
                <w:sz w:val="20"/>
                <w:szCs w:val="20"/>
              </w:rPr>
            </w:pPr>
          </w:p>
        </w:tc>
        <w:tc>
          <w:tcPr>
            <w:tcW w:w="1499" w:type="dxa"/>
            <w:vAlign w:val="center"/>
          </w:tcPr>
          <w:p w14:paraId="1AE132CD" w14:textId="5E39FC7F" w:rsidR="001A3467" w:rsidRPr="001A3467" w:rsidRDefault="001A3467" w:rsidP="001A3467">
            <w:pPr>
              <w:spacing w:line="276" w:lineRule="auto"/>
              <w:ind w:firstLine="0"/>
              <w:jc w:val="left"/>
              <w:rPr>
                <w:rFonts w:cs="Poppins"/>
                <w:sz w:val="20"/>
                <w:szCs w:val="20"/>
              </w:rPr>
            </w:pPr>
          </w:p>
        </w:tc>
      </w:tr>
      <w:tr w:rsidR="001A3467" w:rsidRPr="001A3467" w14:paraId="020885BA" w14:textId="77777777" w:rsidTr="001A3467">
        <w:tc>
          <w:tcPr>
            <w:tcW w:w="1153" w:type="dxa"/>
            <w:vAlign w:val="center"/>
          </w:tcPr>
          <w:p w14:paraId="1A5371C2" w14:textId="33C07088" w:rsidR="001A3467" w:rsidRPr="001A3467" w:rsidRDefault="001A3467" w:rsidP="001A3467">
            <w:pPr>
              <w:spacing w:line="276" w:lineRule="auto"/>
              <w:ind w:firstLine="0"/>
              <w:jc w:val="center"/>
              <w:rPr>
                <w:rFonts w:cs="Poppins"/>
                <w:sz w:val="20"/>
                <w:szCs w:val="20"/>
              </w:rPr>
            </w:pPr>
          </w:p>
        </w:tc>
        <w:tc>
          <w:tcPr>
            <w:tcW w:w="2552" w:type="dxa"/>
          </w:tcPr>
          <w:p w14:paraId="4567E895" w14:textId="77777777" w:rsidR="001A3467" w:rsidRPr="001A3467" w:rsidRDefault="001A3467" w:rsidP="001A3467">
            <w:pPr>
              <w:spacing w:line="276" w:lineRule="auto"/>
              <w:ind w:firstLine="0"/>
              <w:jc w:val="left"/>
              <w:rPr>
                <w:rFonts w:cs="Poppins"/>
                <w:sz w:val="20"/>
                <w:szCs w:val="20"/>
              </w:rPr>
            </w:pPr>
          </w:p>
        </w:tc>
        <w:tc>
          <w:tcPr>
            <w:tcW w:w="2536" w:type="dxa"/>
            <w:vAlign w:val="center"/>
          </w:tcPr>
          <w:p w14:paraId="0E3FD727" w14:textId="4791F4C4" w:rsidR="001A3467" w:rsidRPr="001A3467" w:rsidRDefault="001A3467" w:rsidP="001A3467">
            <w:pPr>
              <w:spacing w:line="276" w:lineRule="auto"/>
              <w:ind w:firstLine="0"/>
              <w:jc w:val="left"/>
              <w:rPr>
                <w:rFonts w:cs="Poppins"/>
                <w:sz w:val="20"/>
                <w:szCs w:val="20"/>
              </w:rPr>
            </w:pPr>
          </w:p>
        </w:tc>
        <w:tc>
          <w:tcPr>
            <w:tcW w:w="1276" w:type="dxa"/>
            <w:vAlign w:val="center"/>
          </w:tcPr>
          <w:p w14:paraId="422DA512" w14:textId="650A912E" w:rsidR="001A3467" w:rsidRPr="001A3467" w:rsidRDefault="001A3467" w:rsidP="001A3467">
            <w:pPr>
              <w:spacing w:line="276" w:lineRule="auto"/>
              <w:ind w:firstLine="0"/>
              <w:jc w:val="left"/>
              <w:rPr>
                <w:rFonts w:cs="Poppins"/>
                <w:sz w:val="20"/>
                <w:szCs w:val="20"/>
              </w:rPr>
            </w:pPr>
          </w:p>
        </w:tc>
        <w:tc>
          <w:tcPr>
            <w:tcW w:w="1499" w:type="dxa"/>
            <w:vAlign w:val="center"/>
          </w:tcPr>
          <w:p w14:paraId="6C227C54" w14:textId="7F89D057" w:rsidR="001A3467" w:rsidRPr="001A3467" w:rsidRDefault="001A3467" w:rsidP="001A3467">
            <w:pPr>
              <w:spacing w:line="276" w:lineRule="auto"/>
              <w:ind w:firstLine="0"/>
              <w:jc w:val="left"/>
              <w:rPr>
                <w:rFonts w:cs="Poppins"/>
                <w:sz w:val="20"/>
                <w:szCs w:val="20"/>
              </w:rPr>
            </w:pPr>
          </w:p>
        </w:tc>
      </w:tr>
    </w:tbl>
    <w:p w14:paraId="30EDC4C2" w14:textId="77777777" w:rsidR="001A3467" w:rsidRDefault="001A3467" w:rsidP="001A3467">
      <w:pPr>
        <w:ind w:left="360" w:firstLine="0"/>
      </w:pPr>
    </w:p>
    <w:p w14:paraId="2306278D" w14:textId="240FB395" w:rsidR="0017552B" w:rsidRPr="0017552B" w:rsidRDefault="00D439E2" w:rsidP="0017552B">
      <w:pPr>
        <w:spacing w:line="276" w:lineRule="auto"/>
        <w:rPr>
          <w:b/>
          <w:bCs/>
        </w:rPr>
      </w:pPr>
      <w:r>
        <w:rPr>
          <w:b/>
          <w:bCs/>
          <w:lang w:val="el-GR"/>
        </w:rPr>
        <w:t>Οδηγία</w:t>
      </w:r>
      <w:r w:rsidR="001A3467" w:rsidRPr="001A3467">
        <w:rPr>
          <w:b/>
          <w:bCs/>
        </w:rPr>
        <w:t>:</w:t>
      </w:r>
      <w:r w:rsidR="0017552B">
        <w:rPr>
          <w:rFonts w:asciiTheme="minorHAnsi" w:hAnsiTheme="minorHAnsi"/>
          <w:b/>
          <w:bCs/>
          <w:lang w:val="el-GR"/>
        </w:rPr>
        <w:t xml:space="preserve">   </w:t>
      </w:r>
      <w:r w:rsidR="0017552B" w:rsidRPr="0017552B">
        <w:rPr>
          <w:lang w:val="el-GR"/>
        </w:rPr>
        <w:t xml:space="preserve">Ο πίνακας αυτός έχει σχεδιαστεί για την καταγραφή των συναντήσεων με εμπειρογνώμονες (μέντορες, συμβούλους) που πραγματοποιήθηκαν κατά τη διάρκεια της προετοιμασίας του </w:t>
      </w:r>
      <w:r w:rsidR="0017552B">
        <w:t>IDDP</w:t>
      </w:r>
      <w:r w:rsidR="0017552B" w:rsidRPr="0017552B">
        <w:rPr>
          <w:lang w:val="el-GR"/>
        </w:rPr>
        <w:t xml:space="preserve"> και αργότερα κατά τη φάση υλοποίησης.</w:t>
      </w:r>
    </w:p>
    <w:p w14:paraId="628B40CF" w14:textId="6E18E5F3" w:rsidR="001A3467" w:rsidRPr="001A3467" w:rsidRDefault="0017552B" w:rsidP="001A3467">
      <w:pPr>
        <w:spacing w:line="276" w:lineRule="auto"/>
        <w:rPr>
          <w:b/>
          <w:bCs/>
        </w:rPr>
      </w:pPr>
      <w:r w:rsidRPr="0017552B">
        <w:rPr>
          <w:rFonts w:asciiTheme="minorHAnsi" w:hAnsiTheme="minorHAnsi"/>
          <w:b/>
          <w:bCs/>
          <w:lang w:val="el-GR"/>
        </w:rPr>
        <w:t>Πώς να τον χρησιμοποιήσετε</w:t>
      </w:r>
      <w:r w:rsidR="001A3467" w:rsidRPr="001A3467">
        <w:rPr>
          <w:b/>
          <w:bCs/>
        </w:rPr>
        <w:t>:</w:t>
      </w:r>
    </w:p>
    <w:p w14:paraId="552B5669" w14:textId="5A2D890F" w:rsidR="0017552B" w:rsidRPr="0017552B" w:rsidRDefault="0017552B" w:rsidP="0017552B">
      <w:pPr>
        <w:pStyle w:val="NormalnyWeb"/>
        <w:numPr>
          <w:ilvl w:val="0"/>
          <w:numId w:val="40"/>
        </w:numPr>
        <w:jc w:val="both"/>
        <w:rPr>
          <w:lang w:val="el-GR"/>
        </w:rPr>
      </w:pPr>
      <w:r w:rsidRPr="0017552B">
        <w:rPr>
          <w:lang w:val="el-GR"/>
        </w:rPr>
        <w:t>Ημερομηνία – η ημερομηνία της συνάντησης.</w:t>
      </w:r>
    </w:p>
    <w:p w14:paraId="7A9ED747" w14:textId="164A1E02" w:rsidR="0017552B" w:rsidRPr="0017552B" w:rsidRDefault="0017552B" w:rsidP="0017552B">
      <w:pPr>
        <w:pStyle w:val="NormalnyWeb"/>
        <w:numPr>
          <w:ilvl w:val="0"/>
          <w:numId w:val="40"/>
        </w:numPr>
        <w:jc w:val="both"/>
        <w:rPr>
          <w:lang w:val="el-GR"/>
        </w:rPr>
      </w:pPr>
      <w:r w:rsidRPr="0017552B">
        <w:rPr>
          <w:lang w:val="el-GR"/>
        </w:rPr>
        <w:t>Εμπειρογνώμονας – όνομα και επώνυμο του εμπειρογνώμονα που συνεργάστηκε.</w:t>
      </w:r>
    </w:p>
    <w:p w14:paraId="3AB5B687" w14:textId="346DF9FC" w:rsidR="0017552B" w:rsidRPr="0017552B" w:rsidRDefault="0017552B" w:rsidP="0017552B">
      <w:pPr>
        <w:pStyle w:val="NormalnyWeb"/>
        <w:numPr>
          <w:ilvl w:val="0"/>
          <w:numId w:val="40"/>
        </w:numPr>
        <w:jc w:val="both"/>
        <w:rPr>
          <w:lang w:val="el-GR"/>
        </w:rPr>
      </w:pPr>
      <w:r w:rsidRPr="0017552B">
        <w:rPr>
          <w:lang w:val="el-GR"/>
        </w:rPr>
        <w:t>Θέμα – κύριο θέμα της συνάντησης (π.χ. έλεγχος προσβασιμότητας, υποστήριξη επιλογής εργαλείου).</w:t>
      </w:r>
    </w:p>
    <w:p w14:paraId="68283D12" w14:textId="7A1C086B" w:rsidR="0017552B" w:rsidRPr="0017552B" w:rsidRDefault="0017552B" w:rsidP="0017552B">
      <w:pPr>
        <w:pStyle w:val="NormalnyWeb"/>
        <w:numPr>
          <w:ilvl w:val="0"/>
          <w:numId w:val="40"/>
        </w:numPr>
        <w:jc w:val="both"/>
        <w:rPr>
          <w:lang w:val="el-GR"/>
        </w:rPr>
      </w:pPr>
      <w:r w:rsidRPr="0017552B">
        <w:rPr>
          <w:lang w:val="el-GR"/>
        </w:rPr>
        <w:t>Αποτέλεσμα – σύντομη περίληψη των συμπερασμάτων, συμφωνιών ή ιδεών (π.χ. επιβεβαιωμένη επιλογή εργαλείου, εντοπισμένα κενά προσβασιμότητας).</w:t>
      </w:r>
    </w:p>
    <w:p w14:paraId="6ABBC82F" w14:textId="207BE2D7" w:rsidR="0017552B" w:rsidRPr="0017552B" w:rsidRDefault="0017552B" w:rsidP="0017552B">
      <w:pPr>
        <w:pStyle w:val="NormalnyWeb"/>
        <w:numPr>
          <w:ilvl w:val="0"/>
          <w:numId w:val="40"/>
        </w:numPr>
        <w:jc w:val="both"/>
        <w:rPr>
          <w:lang w:val="el-GR"/>
        </w:rPr>
      </w:pPr>
      <w:r w:rsidRPr="0017552B">
        <w:rPr>
          <w:lang w:val="el-GR"/>
        </w:rPr>
        <w:t>Τύπος συνάντησης – προσδιορίστε εάν η συνάντηση ήταν διαδικτυακή ή επιτόπια.</w:t>
      </w:r>
    </w:p>
    <w:p w14:paraId="40FB9B73" w14:textId="4BBA1038" w:rsidR="0017552B" w:rsidRPr="0017552B" w:rsidRDefault="0017552B" w:rsidP="0017552B">
      <w:pPr>
        <w:pStyle w:val="NormalnyWeb"/>
        <w:numPr>
          <w:ilvl w:val="0"/>
          <w:numId w:val="40"/>
        </w:numPr>
        <w:jc w:val="both"/>
        <w:rPr>
          <w:lang w:val="el-GR"/>
        </w:rPr>
      </w:pPr>
      <w:r w:rsidRPr="0017552B">
        <w:rPr>
          <w:lang w:val="el-GR"/>
        </w:rPr>
        <w:t>Αποδεικτικά στοιχεία – αναφορά σε δικαιολογητικά έγγραφα (ημερήσια διάταξη, έκθεση συνάντησης, κατάλογος παρευρισκομένων, διαδικτυακή καταγραφή).</w:t>
      </w:r>
    </w:p>
    <w:p w14:paraId="1537EFC4" w14:textId="421D88B6" w:rsidR="001A3467" w:rsidRPr="0017552B" w:rsidRDefault="0017552B" w:rsidP="001A3467">
      <w:pPr>
        <w:pStyle w:val="Nagwek4"/>
        <w:spacing w:line="276" w:lineRule="auto"/>
        <w:rPr>
          <w:rFonts w:eastAsia="Times New Roman"/>
          <w:lang w:val="el-GR" w:eastAsia="pl-PL"/>
        </w:rPr>
      </w:pPr>
      <w:r>
        <w:rPr>
          <w:rFonts w:eastAsia="Times New Roman"/>
          <w:lang w:val="el-GR" w:eastAsia="pl-PL"/>
        </w:rPr>
        <w:t>Ελέγχοι από ειδικούς</w:t>
      </w:r>
    </w:p>
    <w:tbl>
      <w:tblPr>
        <w:tblStyle w:val="Tabela-Siatka"/>
        <w:tblW w:w="0" w:type="auto"/>
        <w:tblLook w:val="04A0" w:firstRow="1" w:lastRow="0" w:firstColumn="1" w:lastColumn="0" w:noHBand="0" w:noVBand="1"/>
      </w:tblPr>
      <w:tblGrid>
        <w:gridCol w:w="1411"/>
        <w:gridCol w:w="1136"/>
        <w:gridCol w:w="994"/>
        <w:gridCol w:w="1429"/>
        <w:gridCol w:w="1421"/>
        <w:gridCol w:w="2625"/>
      </w:tblGrid>
      <w:tr w:rsidR="006E5CDB" w:rsidRPr="001A3467" w14:paraId="5A035498" w14:textId="77777777" w:rsidTr="006E5CDB">
        <w:tc>
          <w:tcPr>
            <w:tcW w:w="1502" w:type="dxa"/>
            <w:shd w:val="clear" w:color="auto" w:fill="3E762A"/>
            <w:vAlign w:val="center"/>
          </w:tcPr>
          <w:p w14:paraId="015C6C06" w14:textId="250E108B" w:rsidR="006E5CDB" w:rsidRPr="0042310C" w:rsidRDefault="0042310C" w:rsidP="006E5CDB">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Ημερομηνία</w:t>
            </w:r>
          </w:p>
        </w:tc>
        <w:tc>
          <w:tcPr>
            <w:tcW w:w="1503" w:type="dxa"/>
            <w:shd w:val="clear" w:color="auto" w:fill="3E762A"/>
            <w:vAlign w:val="center"/>
          </w:tcPr>
          <w:p w14:paraId="53457DB7" w14:textId="08423BAA" w:rsidR="006E5CDB" w:rsidRPr="0042310C" w:rsidRDefault="0042310C" w:rsidP="006E5CDB">
            <w:pPr>
              <w:spacing w:line="276" w:lineRule="auto"/>
              <w:ind w:firstLine="0"/>
              <w:jc w:val="center"/>
              <w:rPr>
                <w:rFonts w:asciiTheme="minorHAnsi" w:hAnsiTheme="minorHAnsi" w:cs="Poppins"/>
                <w:b/>
                <w:bCs/>
                <w:color w:val="FFFFFF" w:themeColor="background1"/>
                <w:sz w:val="20"/>
                <w:szCs w:val="20"/>
                <w:lang w:val="el-GR"/>
              </w:rPr>
            </w:pPr>
            <w:r>
              <w:rPr>
                <w:rFonts w:eastAsia="Cambria" w:cs="Poppins"/>
                <w:b/>
                <w:bCs/>
                <w:color w:val="FFFFFF" w:themeColor="background1"/>
                <w:sz w:val="20"/>
                <w:szCs w:val="20"/>
                <w:lang w:val="el-GR"/>
              </w:rPr>
              <w:t xml:space="preserve">Ειδικός </w:t>
            </w:r>
          </w:p>
        </w:tc>
        <w:tc>
          <w:tcPr>
            <w:tcW w:w="1503" w:type="dxa"/>
            <w:shd w:val="clear" w:color="auto" w:fill="3E762A"/>
            <w:vAlign w:val="center"/>
          </w:tcPr>
          <w:p w14:paraId="51A8CE3D" w14:textId="55C3DC84" w:rsidR="006E5CDB" w:rsidRPr="0042310C" w:rsidRDefault="0042310C" w:rsidP="006E5CDB">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θέμα</w:t>
            </w:r>
          </w:p>
        </w:tc>
        <w:tc>
          <w:tcPr>
            <w:tcW w:w="1502" w:type="dxa"/>
            <w:shd w:val="clear" w:color="auto" w:fill="3E762A"/>
            <w:vAlign w:val="center"/>
          </w:tcPr>
          <w:p w14:paraId="53FCCC82" w14:textId="3E2C385E" w:rsidR="006E5CDB" w:rsidRPr="0042310C" w:rsidRDefault="0042310C" w:rsidP="006E5CDB">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Αποτέλεσμα</w:t>
            </w:r>
          </w:p>
        </w:tc>
        <w:tc>
          <w:tcPr>
            <w:tcW w:w="1503" w:type="dxa"/>
            <w:shd w:val="clear" w:color="auto" w:fill="3E762A"/>
            <w:vAlign w:val="center"/>
          </w:tcPr>
          <w:p w14:paraId="243E6E12" w14:textId="0934C1F3" w:rsidR="006E5CDB" w:rsidRPr="0074767F" w:rsidRDefault="0074767F" w:rsidP="006E5CDB">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Τύπος συνάντησης</w:t>
            </w:r>
          </w:p>
        </w:tc>
        <w:tc>
          <w:tcPr>
            <w:tcW w:w="1503" w:type="dxa"/>
            <w:shd w:val="clear" w:color="auto" w:fill="3E762A"/>
            <w:vAlign w:val="center"/>
          </w:tcPr>
          <w:p w14:paraId="0A117006" w14:textId="368CEE84" w:rsidR="006E5CDB" w:rsidRPr="0074767F" w:rsidRDefault="0074767F" w:rsidP="006E5CDB">
            <w:pPr>
              <w:spacing w:line="276" w:lineRule="auto"/>
              <w:ind w:firstLine="0"/>
              <w:jc w:val="center"/>
              <w:rPr>
                <w:rFonts w:cs="Poppins"/>
                <w:b/>
                <w:bCs/>
                <w:color w:val="FFFFFF" w:themeColor="background1"/>
                <w:sz w:val="20"/>
                <w:szCs w:val="20"/>
                <w:lang w:val="el-GR"/>
              </w:rPr>
            </w:pPr>
            <w:r>
              <w:rPr>
                <w:rFonts w:eastAsia="Cambria" w:cs="Poppins"/>
                <w:b/>
                <w:bCs/>
                <w:color w:val="FFFFFF" w:themeColor="background1"/>
                <w:sz w:val="20"/>
                <w:szCs w:val="20"/>
                <w:lang w:val="el-GR"/>
              </w:rPr>
              <w:t>Υποστηρικτικά δικαιολογητικά/έγγραφα</w:t>
            </w:r>
          </w:p>
        </w:tc>
      </w:tr>
      <w:tr w:rsidR="006E5CDB" w:rsidRPr="001A3467" w14:paraId="781B5033" w14:textId="77777777" w:rsidTr="004E0CD8">
        <w:tc>
          <w:tcPr>
            <w:tcW w:w="1502" w:type="dxa"/>
            <w:vAlign w:val="center"/>
          </w:tcPr>
          <w:p w14:paraId="4CD130D2" w14:textId="77777777" w:rsidR="006E5CDB" w:rsidRPr="001A3467" w:rsidRDefault="006E5CDB" w:rsidP="006E5CDB">
            <w:pPr>
              <w:spacing w:line="276" w:lineRule="auto"/>
              <w:ind w:firstLine="0"/>
              <w:jc w:val="center"/>
              <w:rPr>
                <w:rFonts w:cs="Poppins"/>
                <w:sz w:val="20"/>
                <w:szCs w:val="20"/>
              </w:rPr>
            </w:pPr>
          </w:p>
        </w:tc>
        <w:tc>
          <w:tcPr>
            <w:tcW w:w="1503" w:type="dxa"/>
          </w:tcPr>
          <w:p w14:paraId="6771F1E1" w14:textId="77777777" w:rsidR="006E5CDB" w:rsidRPr="001A3467" w:rsidRDefault="006E5CDB" w:rsidP="006E5CDB">
            <w:pPr>
              <w:spacing w:line="276" w:lineRule="auto"/>
              <w:ind w:firstLine="0"/>
              <w:jc w:val="left"/>
              <w:rPr>
                <w:rFonts w:cs="Poppins"/>
                <w:sz w:val="20"/>
                <w:szCs w:val="20"/>
              </w:rPr>
            </w:pPr>
          </w:p>
        </w:tc>
        <w:tc>
          <w:tcPr>
            <w:tcW w:w="1503" w:type="dxa"/>
          </w:tcPr>
          <w:p w14:paraId="104ACDD2" w14:textId="2BF4BFE1" w:rsidR="006E5CDB" w:rsidRPr="001A3467" w:rsidRDefault="006E5CDB" w:rsidP="006E5CDB">
            <w:pPr>
              <w:spacing w:line="276" w:lineRule="auto"/>
              <w:ind w:firstLine="0"/>
              <w:jc w:val="left"/>
              <w:rPr>
                <w:rFonts w:cs="Poppins"/>
                <w:sz w:val="20"/>
                <w:szCs w:val="20"/>
              </w:rPr>
            </w:pPr>
          </w:p>
        </w:tc>
        <w:tc>
          <w:tcPr>
            <w:tcW w:w="1502" w:type="dxa"/>
            <w:vAlign w:val="center"/>
          </w:tcPr>
          <w:p w14:paraId="20C6A97D" w14:textId="77777777" w:rsidR="006E5CDB" w:rsidRPr="001A3467" w:rsidRDefault="006E5CDB" w:rsidP="006E5CDB">
            <w:pPr>
              <w:spacing w:line="276" w:lineRule="auto"/>
              <w:ind w:firstLine="0"/>
              <w:jc w:val="left"/>
              <w:rPr>
                <w:rFonts w:cs="Poppins"/>
                <w:sz w:val="20"/>
                <w:szCs w:val="20"/>
              </w:rPr>
            </w:pPr>
          </w:p>
        </w:tc>
        <w:tc>
          <w:tcPr>
            <w:tcW w:w="1503" w:type="dxa"/>
          </w:tcPr>
          <w:p w14:paraId="0060DCBB" w14:textId="31B94CC0" w:rsidR="006E5CDB" w:rsidRPr="004E0CD8" w:rsidRDefault="006E5CDB" w:rsidP="004E0CD8">
            <w:pPr>
              <w:spacing w:line="276" w:lineRule="auto"/>
              <w:ind w:firstLine="0"/>
              <w:jc w:val="left"/>
              <w:rPr>
                <w:rFonts w:cs="Poppins"/>
                <w:sz w:val="20"/>
                <w:szCs w:val="20"/>
                <w:lang w:val="el-GR"/>
              </w:rPr>
            </w:pPr>
            <w:r w:rsidRPr="006E5CDB">
              <w:rPr>
                <w:rFonts w:cs="Poppins"/>
                <w:sz w:val="20"/>
                <w:szCs w:val="20"/>
              </w:rPr>
              <w:t xml:space="preserve">1:1 </w:t>
            </w:r>
            <w:r w:rsidR="004E0CD8">
              <w:rPr>
                <w:rFonts w:cs="Poppins"/>
                <w:sz w:val="20"/>
                <w:szCs w:val="20"/>
                <w:lang w:val="el-GR"/>
              </w:rPr>
              <w:t>διαδικτυακές ή φυσικές συνεδρίες</w:t>
            </w:r>
          </w:p>
        </w:tc>
        <w:tc>
          <w:tcPr>
            <w:tcW w:w="1503" w:type="dxa"/>
          </w:tcPr>
          <w:p w14:paraId="1F00ADE1" w14:textId="032D2995" w:rsidR="006E5CDB" w:rsidRPr="004E0CD8" w:rsidRDefault="004E0CD8" w:rsidP="004E0CD8">
            <w:pPr>
              <w:ind w:firstLine="0"/>
              <w:rPr>
                <w:rFonts w:cs="Poppins"/>
                <w:sz w:val="20"/>
                <w:szCs w:val="20"/>
                <w:lang w:val="el-GR"/>
              </w:rPr>
            </w:pPr>
            <w:r>
              <w:rPr>
                <w:rFonts w:cs="Poppins"/>
                <w:sz w:val="20"/>
                <w:szCs w:val="20"/>
                <w:lang w:val="el-GR"/>
              </w:rPr>
              <w:t>Ημερήσια</w:t>
            </w:r>
            <w:r w:rsidRPr="004E0CD8">
              <w:rPr>
                <w:rFonts w:cs="Poppins"/>
                <w:sz w:val="20"/>
                <w:szCs w:val="20"/>
                <w:lang w:val="el-GR"/>
              </w:rPr>
              <w:t xml:space="preserve"> </w:t>
            </w:r>
            <w:r>
              <w:rPr>
                <w:rFonts w:cs="Poppins"/>
                <w:sz w:val="20"/>
                <w:szCs w:val="20"/>
                <w:lang w:val="el-GR"/>
              </w:rPr>
              <w:t>διάταξη</w:t>
            </w:r>
            <w:r w:rsidR="006E5CDB" w:rsidRPr="006E5CDB">
              <w:rPr>
                <w:rFonts w:cs="Poppins"/>
                <w:sz w:val="20"/>
                <w:szCs w:val="20"/>
              </w:rPr>
              <w:t xml:space="preserve">, </w:t>
            </w:r>
            <w:r>
              <w:rPr>
                <w:rFonts w:cs="Poppins"/>
                <w:sz w:val="20"/>
                <w:szCs w:val="20"/>
                <w:lang w:val="el-GR"/>
              </w:rPr>
              <w:t>εκθέσεις</w:t>
            </w:r>
            <w:r w:rsidR="006E5CDB" w:rsidRPr="006E5CDB">
              <w:rPr>
                <w:rFonts w:cs="Poppins"/>
                <w:sz w:val="20"/>
                <w:szCs w:val="20"/>
              </w:rPr>
              <w:t xml:space="preserve">, </w:t>
            </w:r>
            <w:r>
              <w:rPr>
                <w:rFonts w:cs="Poppins"/>
                <w:sz w:val="20"/>
                <w:szCs w:val="20"/>
                <w:lang w:val="el-GR"/>
              </w:rPr>
              <w:t>λίστα συμμετοχής</w:t>
            </w:r>
            <w:r w:rsidR="006E5CDB" w:rsidRPr="006E5CDB">
              <w:rPr>
                <w:rFonts w:cs="Poppins"/>
                <w:sz w:val="20"/>
                <w:szCs w:val="20"/>
              </w:rPr>
              <w:t xml:space="preserve"> / </w:t>
            </w:r>
            <w:r>
              <w:rPr>
                <w:rFonts w:cs="Poppins"/>
                <w:sz w:val="20"/>
                <w:szCs w:val="20"/>
                <w:lang w:val="el-GR"/>
              </w:rPr>
              <w:t>ηχογράφηση</w:t>
            </w:r>
          </w:p>
        </w:tc>
      </w:tr>
      <w:tr w:rsidR="006E5CDB" w:rsidRPr="001A3467" w14:paraId="1968571B" w14:textId="77777777" w:rsidTr="006E5CDB">
        <w:tc>
          <w:tcPr>
            <w:tcW w:w="1502" w:type="dxa"/>
            <w:vAlign w:val="center"/>
          </w:tcPr>
          <w:p w14:paraId="4AE0BD59" w14:textId="77777777" w:rsidR="006E5CDB" w:rsidRPr="001A3467" w:rsidRDefault="006E5CDB" w:rsidP="006E5CDB">
            <w:pPr>
              <w:spacing w:line="276" w:lineRule="auto"/>
              <w:ind w:firstLine="0"/>
              <w:jc w:val="center"/>
              <w:rPr>
                <w:rFonts w:cs="Poppins"/>
                <w:sz w:val="20"/>
                <w:szCs w:val="20"/>
              </w:rPr>
            </w:pPr>
          </w:p>
        </w:tc>
        <w:tc>
          <w:tcPr>
            <w:tcW w:w="1503" w:type="dxa"/>
          </w:tcPr>
          <w:p w14:paraId="0C63F504" w14:textId="77777777" w:rsidR="006E5CDB" w:rsidRPr="001A3467" w:rsidRDefault="006E5CDB" w:rsidP="006E5CDB">
            <w:pPr>
              <w:spacing w:line="276" w:lineRule="auto"/>
              <w:ind w:firstLine="0"/>
              <w:jc w:val="left"/>
              <w:rPr>
                <w:rFonts w:cs="Poppins"/>
                <w:sz w:val="20"/>
                <w:szCs w:val="20"/>
              </w:rPr>
            </w:pPr>
          </w:p>
        </w:tc>
        <w:tc>
          <w:tcPr>
            <w:tcW w:w="1503" w:type="dxa"/>
          </w:tcPr>
          <w:p w14:paraId="2ACCCCE2" w14:textId="19592819" w:rsidR="006E5CDB" w:rsidRPr="001A3467" w:rsidRDefault="006E5CDB" w:rsidP="006E5CDB">
            <w:pPr>
              <w:spacing w:line="276" w:lineRule="auto"/>
              <w:ind w:firstLine="0"/>
              <w:jc w:val="left"/>
              <w:rPr>
                <w:rFonts w:cs="Poppins"/>
                <w:sz w:val="20"/>
                <w:szCs w:val="20"/>
              </w:rPr>
            </w:pPr>
          </w:p>
        </w:tc>
        <w:tc>
          <w:tcPr>
            <w:tcW w:w="1502" w:type="dxa"/>
            <w:vAlign w:val="center"/>
          </w:tcPr>
          <w:p w14:paraId="0DDCD3DE"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6BB8B659"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28387835" w14:textId="77777777" w:rsidR="006E5CDB" w:rsidRPr="001A3467" w:rsidRDefault="006E5CDB" w:rsidP="006E5CDB">
            <w:pPr>
              <w:spacing w:line="276" w:lineRule="auto"/>
              <w:ind w:firstLine="0"/>
              <w:jc w:val="left"/>
              <w:rPr>
                <w:rFonts w:cs="Poppins"/>
                <w:sz w:val="20"/>
                <w:szCs w:val="20"/>
              </w:rPr>
            </w:pPr>
          </w:p>
        </w:tc>
      </w:tr>
      <w:tr w:rsidR="006E5CDB" w:rsidRPr="001A3467" w14:paraId="26081CE1" w14:textId="77777777" w:rsidTr="006E5CDB">
        <w:tc>
          <w:tcPr>
            <w:tcW w:w="1502" w:type="dxa"/>
            <w:vAlign w:val="center"/>
          </w:tcPr>
          <w:p w14:paraId="52E27615" w14:textId="77777777" w:rsidR="006E5CDB" w:rsidRPr="001A3467" w:rsidRDefault="006E5CDB" w:rsidP="006E5CDB">
            <w:pPr>
              <w:spacing w:line="276" w:lineRule="auto"/>
              <w:ind w:firstLine="0"/>
              <w:jc w:val="center"/>
              <w:rPr>
                <w:rFonts w:cs="Poppins"/>
                <w:sz w:val="20"/>
                <w:szCs w:val="20"/>
              </w:rPr>
            </w:pPr>
          </w:p>
        </w:tc>
        <w:tc>
          <w:tcPr>
            <w:tcW w:w="1503" w:type="dxa"/>
          </w:tcPr>
          <w:p w14:paraId="3BA63E3E" w14:textId="77777777" w:rsidR="006E5CDB" w:rsidRPr="001A3467" w:rsidRDefault="006E5CDB" w:rsidP="006E5CDB">
            <w:pPr>
              <w:spacing w:line="276" w:lineRule="auto"/>
              <w:ind w:firstLine="0"/>
              <w:jc w:val="left"/>
              <w:rPr>
                <w:rFonts w:cs="Poppins"/>
                <w:sz w:val="20"/>
                <w:szCs w:val="20"/>
              </w:rPr>
            </w:pPr>
          </w:p>
        </w:tc>
        <w:tc>
          <w:tcPr>
            <w:tcW w:w="1503" w:type="dxa"/>
          </w:tcPr>
          <w:p w14:paraId="54D8E436" w14:textId="71BB5B30" w:rsidR="006E5CDB" w:rsidRPr="001A3467" w:rsidRDefault="006E5CDB" w:rsidP="006E5CDB">
            <w:pPr>
              <w:spacing w:line="276" w:lineRule="auto"/>
              <w:ind w:firstLine="0"/>
              <w:jc w:val="left"/>
              <w:rPr>
                <w:rFonts w:cs="Poppins"/>
                <w:sz w:val="20"/>
                <w:szCs w:val="20"/>
              </w:rPr>
            </w:pPr>
          </w:p>
        </w:tc>
        <w:tc>
          <w:tcPr>
            <w:tcW w:w="1502" w:type="dxa"/>
            <w:vAlign w:val="center"/>
          </w:tcPr>
          <w:p w14:paraId="1FB7CAA1"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68E54240"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3E2B8131" w14:textId="77777777" w:rsidR="006E5CDB" w:rsidRPr="001A3467" w:rsidRDefault="006E5CDB" w:rsidP="006E5CDB">
            <w:pPr>
              <w:spacing w:line="276" w:lineRule="auto"/>
              <w:ind w:firstLine="0"/>
              <w:jc w:val="left"/>
              <w:rPr>
                <w:rFonts w:cs="Poppins"/>
                <w:sz w:val="20"/>
                <w:szCs w:val="20"/>
              </w:rPr>
            </w:pPr>
          </w:p>
        </w:tc>
      </w:tr>
      <w:tr w:rsidR="006E5CDB" w:rsidRPr="001A3467" w14:paraId="131C539C" w14:textId="77777777" w:rsidTr="006E5CDB">
        <w:tc>
          <w:tcPr>
            <w:tcW w:w="1502" w:type="dxa"/>
            <w:vAlign w:val="center"/>
          </w:tcPr>
          <w:p w14:paraId="2048A2AE" w14:textId="77777777" w:rsidR="006E5CDB" w:rsidRPr="001A3467" w:rsidRDefault="006E5CDB" w:rsidP="006E5CDB">
            <w:pPr>
              <w:spacing w:line="276" w:lineRule="auto"/>
              <w:ind w:firstLine="0"/>
              <w:jc w:val="center"/>
              <w:rPr>
                <w:rFonts w:cs="Poppins"/>
                <w:sz w:val="20"/>
                <w:szCs w:val="20"/>
              </w:rPr>
            </w:pPr>
          </w:p>
        </w:tc>
        <w:tc>
          <w:tcPr>
            <w:tcW w:w="1503" w:type="dxa"/>
          </w:tcPr>
          <w:p w14:paraId="0EA80503" w14:textId="77777777" w:rsidR="006E5CDB" w:rsidRPr="001A3467" w:rsidRDefault="006E5CDB" w:rsidP="006E5CDB">
            <w:pPr>
              <w:spacing w:line="276" w:lineRule="auto"/>
              <w:ind w:firstLine="0"/>
              <w:jc w:val="left"/>
              <w:rPr>
                <w:rFonts w:cs="Poppins"/>
                <w:sz w:val="20"/>
                <w:szCs w:val="20"/>
              </w:rPr>
            </w:pPr>
          </w:p>
        </w:tc>
        <w:tc>
          <w:tcPr>
            <w:tcW w:w="1503" w:type="dxa"/>
          </w:tcPr>
          <w:p w14:paraId="1D95B6DE" w14:textId="73AEA976" w:rsidR="006E5CDB" w:rsidRPr="001A3467" w:rsidRDefault="006E5CDB" w:rsidP="006E5CDB">
            <w:pPr>
              <w:spacing w:line="276" w:lineRule="auto"/>
              <w:ind w:firstLine="0"/>
              <w:jc w:val="left"/>
              <w:rPr>
                <w:rFonts w:cs="Poppins"/>
                <w:sz w:val="20"/>
                <w:szCs w:val="20"/>
              </w:rPr>
            </w:pPr>
          </w:p>
        </w:tc>
        <w:tc>
          <w:tcPr>
            <w:tcW w:w="1502" w:type="dxa"/>
            <w:vAlign w:val="center"/>
          </w:tcPr>
          <w:p w14:paraId="13952B55"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5CAC16B2" w14:textId="77777777" w:rsidR="006E5CDB" w:rsidRPr="001A3467" w:rsidRDefault="006E5CDB" w:rsidP="006E5CDB">
            <w:pPr>
              <w:spacing w:line="276" w:lineRule="auto"/>
              <w:ind w:firstLine="0"/>
              <w:jc w:val="left"/>
              <w:rPr>
                <w:rFonts w:cs="Poppins"/>
                <w:sz w:val="20"/>
                <w:szCs w:val="20"/>
              </w:rPr>
            </w:pPr>
          </w:p>
        </w:tc>
        <w:tc>
          <w:tcPr>
            <w:tcW w:w="1503" w:type="dxa"/>
            <w:vAlign w:val="center"/>
          </w:tcPr>
          <w:p w14:paraId="50EF9B0E" w14:textId="77777777" w:rsidR="006E5CDB" w:rsidRPr="001A3467" w:rsidRDefault="006E5CDB" w:rsidP="006E5CDB">
            <w:pPr>
              <w:spacing w:line="276" w:lineRule="auto"/>
              <w:ind w:firstLine="0"/>
              <w:jc w:val="left"/>
              <w:rPr>
                <w:rFonts w:cs="Poppins"/>
                <w:sz w:val="20"/>
                <w:szCs w:val="20"/>
              </w:rPr>
            </w:pPr>
          </w:p>
        </w:tc>
      </w:tr>
    </w:tbl>
    <w:p w14:paraId="35E6EAA4" w14:textId="77777777" w:rsidR="006E5CDB" w:rsidRPr="004E0CD8" w:rsidRDefault="006E5CDB" w:rsidP="006E5CDB">
      <w:pPr>
        <w:rPr>
          <w:lang w:val="el-GR" w:eastAsia="pl-PL"/>
        </w:rPr>
      </w:pPr>
    </w:p>
    <w:p w14:paraId="5CC2EF91" w14:textId="08639491" w:rsidR="006E5CDB" w:rsidRDefault="004E0CD8" w:rsidP="006E5CDB">
      <w:pPr>
        <w:pStyle w:val="Nagwek1"/>
        <w:ind w:left="357" w:hanging="357"/>
      </w:pPr>
      <w:bookmarkStart w:id="19" w:name="_Toc222239939"/>
      <w:r>
        <w:rPr>
          <w:lang w:val="el-GR"/>
        </w:rPr>
        <w:t>Παραρτήματα και εργαλεία</w:t>
      </w:r>
      <w:bookmarkEnd w:id="19"/>
    </w:p>
    <w:p w14:paraId="3D6D8197" w14:textId="7CADC6C6" w:rsidR="006E5CDB" w:rsidRPr="006E5CDB" w:rsidRDefault="004E0CD8" w:rsidP="006E5CDB">
      <w:pPr>
        <w:spacing w:line="276" w:lineRule="auto"/>
        <w:rPr>
          <w:b/>
          <w:bCs/>
        </w:rPr>
      </w:pPr>
      <w:r>
        <w:rPr>
          <w:b/>
          <w:bCs/>
          <w:lang w:val="el-GR"/>
        </w:rPr>
        <w:t>Οδηγία</w:t>
      </w:r>
      <w:r w:rsidR="006E5CDB" w:rsidRPr="006E5CDB">
        <w:rPr>
          <w:b/>
          <w:bCs/>
        </w:rPr>
        <w:t>:</w:t>
      </w:r>
    </w:p>
    <w:p w14:paraId="4B58FEFE" w14:textId="77777777" w:rsidR="004E0CD8" w:rsidRPr="004E0CD8" w:rsidRDefault="004E0CD8" w:rsidP="004E0CD8">
      <w:pPr>
        <w:pStyle w:val="NormalnyWeb"/>
        <w:rPr>
          <w:lang w:val="el-GR"/>
        </w:rPr>
      </w:pPr>
      <w:r w:rsidRPr="004E0CD8">
        <w:rPr>
          <w:lang w:val="el-GR"/>
        </w:rPr>
        <w:t xml:space="preserve">Αυτή η ενότητα παρέχει πρόσβαση στα εργαλεία που υποστηρίζουν την προετοιμασία του </w:t>
      </w:r>
      <w:r w:rsidRPr="009127A2">
        <w:rPr>
          <w:lang w:val="fr-BE"/>
        </w:rPr>
        <w:t>IDDP</w:t>
      </w:r>
      <w:r w:rsidRPr="004E0CD8">
        <w:rPr>
          <w:lang w:val="el-GR"/>
        </w:rPr>
        <w:t>. Κάθε εργαλείο περιλαμβάνεται ως παράρτημα ή είναι προσβάσιμο μέσω απευθείας συνδέσμου. Οι μέντορες και οι ΜΜΕ πρέπει να χρησιμοποιούν αυτά τα εργαλεία κατά τη συμπλήρωση των σχετικών ενοτήτων του σχεδίου.</w:t>
      </w:r>
    </w:p>
    <w:p w14:paraId="379F29FD" w14:textId="77777777" w:rsidR="006E5CDB" w:rsidRDefault="006E5CDB" w:rsidP="006E5CDB">
      <w:pPr>
        <w:spacing w:line="276" w:lineRule="auto"/>
        <w:rPr>
          <w:rFonts w:asciiTheme="minorHAnsi" w:hAnsiTheme="minorHAnsi"/>
          <w:lang w:val="el-GR"/>
        </w:rPr>
      </w:pPr>
    </w:p>
    <w:p w14:paraId="2F891A9E" w14:textId="77777777" w:rsidR="005B10F2" w:rsidRDefault="005B10F2" w:rsidP="006E5CDB">
      <w:pPr>
        <w:spacing w:line="276" w:lineRule="auto"/>
        <w:rPr>
          <w:rFonts w:asciiTheme="minorHAnsi" w:hAnsiTheme="minorHAnsi"/>
          <w:lang w:val="el-GR"/>
        </w:rPr>
      </w:pPr>
    </w:p>
    <w:p w14:paraId="39CEFA83" w14:textId="77777777" w:rsidR="005B10F2" w:rsidRPr="005B10F2" w:rsidRDefault="005B10F2" w:rsidP="006E5CDB">
      <w:pPr>
        <w:spacing w:line="276" w:lineRule="auto"/>
        <w:rPr>
          <w:rFonts w:asciiTheme="minorHAnsi" w:hAnsiTheme="minorHAnsi"/>
          <w:lang w:val="el-GR"/>
        </w:rPr>
      </w:pPr>
    </w:p>
    <w:p w14:paraId="21615F13" w14:textId="77777777" w:rsidR="005B10F2" w:rsidRPr="009127A2" w:rsidRDefault="005B10F2" w:rsidP="005B10F2">
      <w:pPr>
        <w:pStyle w:val="NormalnyWeb"/>
        <w:ind w:left="709"/>
        <w:rPr>
          <w:color w:val="275317" w:themeColor="accent6" w:themeShade="80"/>
          <w:lang w:val="el-GR"/>
        </w:rPr>
      </w:pPr>
      <w:r w:rsidRPr="005B10F2">
        <w:rPr>
          <w:color w:val="275317" w:themeColor="accent6" w:themeShade="80"/>
          <w:lang w:val="el-GR" w:eastAsia="pl-PL"/>
        </w:rPr>
        <w:t>Παράρτημα</w:t>
      </w:r>
      <w:r w:rsidR="006E5CDB" w:rsidRPr="009127A2">
        <w:rPr>
          <w:color w:val="275317" w:themeColor="accent6" w:themeShade="80"/>
          <w:lang w:val="el-GR" w:eastAsia="pl-PL"/>
        </w:rPr>
        <w:t xml:space="preserve"> 1 – </w:t>
      </w:r>
      <w:r w:rsidRPr="009127A2">
        <w:rPr>
          <w:color w:val="275317" w:themeColor="accent6" w:themeShade="80"/>
          <w:lang w:val="el-GR"/>
        </w:rPr>
        <w:t>Εργαλείο ελέγχου ψηφιακής ωριμότητας</w:t>
      </w:r>
    </w:p>
    <w:p w14:paraId="4891D3DB" w14:textId="77777777" w:rsidR="005B10F2" w:rsidRPr="005B10F2" w:rsidRDefault="005B10F2" w:rsidP="005B10F2">
      <w:pPr>
        <w:pStyle w:val="NormalnyWeb"/>
        <w:jc w:val="both"/>
        <w:rPr>
          <w:lang w:val="el-GR"/>
        </w:rPr>
      </w:pPr>
      <w:r w:rsidRPr="005B10F2">
        <w:rPr>
          <w:b/>
          <w:lang w:val="el-GR"/>
        </w:rPr>
        <w:t>Σκοπός:</w:t>
      </w:r>
      <w:r w:rsidRPr="005B10F2">
        <w:rPr>
          <w:lang w:val="el-GR"/>
        </w:rPr>
        <w:t xml:space="preserve"> Χρησιμοποιείται στην ενότητα 3.2 – Λίστα ελέγχου ψηφιακής ωριμότητας – Συμπέρασμα της αυτοαξιολόγησης. Βοηθά τις ΜΜΕ να αξιολογήσουν το τρέχον επίπεδο ψηφιοποίησής τους και να εντοπίσουν τα πλεονεκτήματα και τις ελλείψεις τους.</w:t>
      </w:r>
    </w:p>
    <w:p w14:paraId="304E0430" w14:textId="2978993E"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rFonts w:cs="Poppins"/>
          <w:b/>
          <w:bCs/>
          <w:kern w:val="0"/>
          <w:sz w:val="22"/>
          <w:szCs w:val="22"/>
          <w:lang w:val="en-GB"/>
          <w14:ligatures w14:val="none"/>
        </w:rPr>
        <w:t xml:space="preserve">DMA </w:t>
      </w:r>
      <w:r w:rsidR="005B10F2">
        <w:rPr>
          <w:rFonts w:cs="Poppins"/>
          <w:b/>
          <w:bCs/>
          <w:kern w:val="0"/>
          <w:sz w:val="22"/>
          <w:szCs w:val="22"/>
          <w:lang w:val="el-GR"/>
          <w14:ligatures w14:val="none"/>
        </w:rPr>
        <w:t>Ερωτηματολόγιο για ΜΜΕ</w:t>
      </w:r>
      <w:r w:rsidRPr="006E5CDB">
        <w:rPr>
          <w:rFonts w:cs="Poppins"/>
          <w:b/>
          <w:bCs/>
          <w:kern w:val="0"/>
          <w:sz w:val="22"/>
          <w:szCs w:val="22"/>
          <w:lang w:val="en-GB"/>
          <w14:ligatures w14:val="none"/>
        </w:rPr>
        <w:t>:</w:t>
      </w:r>
      <w:r w:rsidRPr="006E5CDB">
        <w:rPr>
          <w:rFonts w:cs="Poppins"/>
          <w:kern w:val="0"/>
          <w:sz w:val="22"/>
          <w:szCs w:val="22"/>
          <w:lang w:val="en-GB"/>
          <w14:ligatures w14:val="none"/>
        </w:rPr>
        <w:t xml:space="preserve"> </w:t>
      </w:r>
    </w:p>
    <w:p w14:paraId="36348BD3" w14:textId="514323D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9" w:history="1">
        <w:r w:rsidRPr="001F4028">
          <w:rPr>
            <w:rStyle w:val="Hipercze"/>
            <w:sz w:val="22"/>
            <w:szCs w:val="22"/>
            <w:lang w:eastAsia="pl-PL"/>
          </w:rPr>
          <w:t>https://european-digital-innovation-hubs.ec.europa.eu/system/files/2024-05/DMA%20Questionnaire%20for%20SMEs_EDIH_network_EN_0.pdf</w:t>
        </w:r>
      </w:hyperlink>
      <w:r w:rsidRPr="006E5CDB">
        <w:rPr>
          <w:sz w:val="22"/>
          <w:szCs w:val="22"/>
          <w:lang w:eastAsia="pl-PL"/>
        </w:rPr>
        <w:t xml:space="preserve"> </w:t>
      </w:r>
    </w:p>
    <w:p w14:paraId="3A436CEB" w14:textId="39B61942" w:rsidR="006E5CDB" w:rsidRPr="005B10F2" w:rsidRDefault="006E5CDB" w:rsidP="006E5CDB">
      <w:pPr>
        <w:pStyle w:val="Akapitzlist"/>
        <w:numPr>
          <w:ilvl w:val="0"/>
          <w:numId w:val="29"/>
        </w:numPr>
        <w:spacing w:after="120" w:line="276" w:lineRule="auto"/>
        <w:ind w:left="782" w:hanging="357"/>
        <w:rPr>
          <w:rFonts w:cs="Poppins"/>
          <w:kern w:val="0"/>
          <w:sz w:val="22"/>
          <w:szCs w:val="22"/>
          <w:lang w:val="el-GR"/>
          <w14:ligatures w14:val="none"/>
        </w:rPr>
      </w:pPr>
      <w:r w:rsidRPr="006E5CDB">
        <w:rPr>
          <w:rFonts w:cs="Poppins"/>
          <w:b/>
          <w:bCs/>
          <w:sz w:val="22"/>
          <w:szCs w:val="22"/>
          <w:lang w:val="en-GB"/>
        </w:rPr>
        <w:t>DMA</w:t>
      </w:r>
      <w:r w:rsidRPr="005B10F2">
        <w:rPr>
          <w:rFonts w:cs="Poppins"/>
          <w:b/>
          <w:bCs/>
          <w:sz w:val="22"/>
          <w:szCs w:val="22"/>
          <w:lang w:val="el-GR"/>
        </w:rPr>
        <w:t xml:space="preserve"> </w:t>
      </w:r>
      <w:r w:rsidR="005B10F2">
        <w:rPr>
          <w:rFonts w:cs="Poppins"/>
          <w:b/>
          <w:bCs/>
          <w:sz w:val="22"/>
          <w:szCs w:val="22"/>
          <w:lang w:val="el-GR"/>
        </w:rPr>
        <w:t>Επισκόπηση και οδηγίες για το ηλεκτρονικό εργαλείο</w:t>
      </w:r>
      <w:r w:rsidRPr="005B10F2">
        <w:rPr>
          <w:rFonts w:cs="Poppins"/>
          <w:b/>
          <w:bCs/>
          <w:sz w:val="22"/>
          <w:szCs w:val="22"/>
          <w:lang w:val="el-GR"/>
        </w:rPr>
        <w:t xml:space="preserve">: </w:t>
      </w:r>
    </w:p>
    <w:p w14:paraId="5A397937" w14:textId="78F5EE83" w:rsidR="006E5CDB" w:rsidRPr="009127A2" w:rsidRDefault="006E5CDB" w:rsidP="006E5CDB">
      <w:pPr>
        <w:pStyle w:val="Akapitzlist"/>
        <w:spacing w:after="120" w:line="276" w:lineRule="auto"/>
        <w:ind w:left="782" w:firstLine="0"/>
        <w:rPr>
          <w:rFonts w:cs="Poppins"/>
          <w:kern w:val="0"/>
          <w:sz w:val="22"/>
          <w:szCs w:val="22"/>
          <w:lang w:val="el-GR"/>
          <w14:ligatures w14:val="none"/>
        </w:rPr>
      </w:pPr>
      <w:hyperlink r:id="rId10" w:history="1">
        <w:r w:rsidRPr="001F4028">
          <w:rPr>
            <w:rStyle w:val="Hipercze"/>
            <w:sz w:val="22"/>
            <w:szCs w:val="22"/>
            <w:lang w:eastAsia="pl-PL"/>
          </w:rPr>
          <w:t>https://european-digital-innovation-hubs.ec.europa.eu/knowledge-hub/guidance-documents/overview-digital-maturity-assessment-tool-dmat</w:t>
        </w:r>
      </w:hyperlink>
      <w:r w:rsidRPr="006E5CDB">
        <w:rPr>
          <w:sz w:val="22"/>
          <w:szCs w:val="22"/>
          <w:lang w:eastAsia="pl-PL"/>
        </w:rPr>
        <w:t xml:space="preserve"> </w:t>
      </w:r>
    </w:p>
    <w:p w14:paraId="407CC97A" w14:textId="77777777" w:rsidR="006E5CDB" w:rsidRP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r w:rsidRPr="006E5CDB">
        <w:rPr>
          <w:b/>
          <w:bCs/>
          <w:sz w:val="22"/>
          <w:szCs w:val="22"/>
          <w:lang w:eastAsia="pl-PL"/>
        </w:rPr>
        <w:t>DMA FAQs:</w:t>
      </w:r>
      <w:r w:rsidRPr="006E5CDB">
        <w:rPr>
          <w:sz w:val="22"/>
          <w:szCs w:val="22"/>
          <w:lang w:eastAsia="pl-PL"/>
        </w:rPr>
        <w:t xml:space="preserve"> </w:t>
      </w:r>
    </w:p>
    <w:p w14:paraId="79A8F049" w14:textId="060A8617"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1" w:history="1">
        <w:r w:rsidRPr="001F4028">
          <w:rPr>
            <w:rStyle w:val="Hipercze"/>
            <w:sz w:val="22"/>
            <w:szCs w:val="22"/>
            <w:lang w:eastAsia="pl-PL"/>
          </w:rPr>
          <w:t>https://european-digital-innovation-hubs.ec.europa.eu/system/files/2024-07/DMA-FAQ_30-07-2024.pdf</w:t>
        </w:r>
      </w:hyperlink>
      <w:r w:rsidRPr="006E5CDB">
        <w:rPr>
          <w:sz w:val="22"/>
          <w:szCs w:val="22"/>
          <w:lang w:eastAsia="pl-PL"/>
        </w:rPr>
        <w:t xml:space="preserve"> </w:t>
      </w:r>
    </w:p>
    <w:p w14:paraId="61170CF0" w14:textId="5958698D" w:rsidR="006E5CDB" w:rsidRPr="005B10F2" w:rsidRDefault="005B10F2" w:rsidP="006E5CDB">
      <w:pPr>
        <w:pStyle w:val="Nagwek4"/>
        <w:spacing w:line="276" w:lineRule="auto"/>
        <w:rPr>
          <w:rFonts w:eastAsia="Times New Roman"/>
          <w:lang w:val="en-US" w:eastAsia="pl-PL"/>
        </w:rPr>
      </w:pPr>
      <w:r>
        <w:rPr>
          <w:rFonts w:eastAsia="Times New Roman"/>
          <w:lang w:val="el-GR" w:eastAsia="pl-PL"/>
        </w:rPr>
        <w:t>Παράρτημα</w:t>
      </w:r>
      <w:r w:rsidRPr="005B10F2">
        <w:rPr>
          <w:rFonts w:eastAsia="Times New Roman"/>
          <w:lang w:val="en-US" w:eastAsia="pl-PL"/>
        </w:rPr>
        <w:t xml:space="preserve"> </w:t>
      </w:r>
      <w:r>
        <w:rPr>
          <w:rFonts w:eastAsia="Times New Roman"/>
          <w:lang w:val="en-US" w:eastAsia="pl-PL"/>
        </w:rPr>
        <w:t xml:space="preserve">2 – </w:t>
      </w:r>
      <w:r>
        <w:rPr>
          <w:rFonts w:eastAsia="Times New Roman"/>
          <w:lang w:val="el-GR" w:eastAsia="pl-PL"/>
        </w:rPr>
        <w:t>Πίνακας</w:t>
      </w:r>
      <w:r w:rsidRPr="005B10F2">
        <w:rPr>
          <w:rFonts w:eastAsia="Times New Roman"/>
          <w:lang w:val="en-US" w:eastAsia="pl-PL"/>
        </w:rPr>
        <w:t xml:space="preserve"> </w:t>
      </w:r>
      <w:r>
        <w:rPr>
          <w:rFonts w:eastAsia="Times New Roman"/>
          <w:lang w:val="el-GR" w:eastAsia="pl-PL"/>
        </w:rPr>
        <w:t>Επιλογής</w:t>
      </w:r>
      <w:r w:rsidRPr="005B10F2">
        <w:rPr>
          <w:rFonts w:eastAsia="Times New Roman"/>
          <w:lang w:val="en-US" w:eastAsia="pl-PL"/>
        </w:rPr>
        <w:t xml:space="preserve"> </w:t>
      </w:r>
      <w:r>
        <w:rPr>
          <w:rFonts w:eastAsia="Times New Roman"/>
          <w:lang w:val="el-GR" w:eastAsia="pl-PL"/>
        </w:rPr>
        <w:t>Εργαλείων</w:t>
      </w:r>
    </w:p>
    <w:p w14:paraId="45906BE7" w14:textId="77777777" w:rsidR="005B10F2" w:rsidRPr="005B10F2" w:rsidRDefault="005B10F2" w:rsidP="005B10F2">
      <w:pPr>
        <w:pStyle w:val="NormalnyWeb"/>
        <w:jc w:val="both"/>
        <w:rPr>
          <w:lang w:val="el-GR"/>
        </w:rPr>
      </w:pPr>
      <w:r>
        <w:rPr>
          <w:b/>
          <w:bCs/>
          <w:lang w:val="el-GR"/>
        </w:rPr>
        <w:t>Σκοπός</w:t>
      </w:r>
      <w:r w:rsidRPr="005B10F2">
        <w:rPr>
          <w:rFonts w:asciiTheme="minorHAnsi" w:hAnsiTheme="minorHAnsi"/>
          <w:b/>
          <w:bCs/>
          <w:lang w:val="el-GR"/>
        </w:rPr>
        <w:t xml:space="preserve">: </w:t>
      </w:r>
      <w:r w:rsidR="006E5CDB" w:rsidRPr="005B10F2">
        <w:rPr>
          <w:lang w:val="el-GR"/>
        </w:rPr>
        <w:t xml:space="preserve"> </w:t>
      </w:r>
      <w:r w:rsidRPr="005B10F2">
        <w:rPr>
          <w:lang w:val="el-GR"/>
        </w:rPr>
        <w:t>Χρησιμοποιείται στην ενότητα 4.2 – Πίνακας επιλογής εργαλείων. Επιτρέπει τη σύγκριση διαφορετικών ψηφιακών εργαλείων με συγκεκριμένους στόχους του έργου.</w:t>
      </w:r>
    </w:p>
    <w:p w14:paraId="0EEFA5B5" w14:textId="19B5FAD7" w:rsidR="006E5CDB" w:rsidRPr="006E5CDB" w:rsidRDefault="001568B8" w:rsidP="006E5CDB">
      <w:pPr>
        <w:pStyle w:val="Akapitzlist"/>
        <w:numPr>
          <w:ilvl w:val="0"/>
          <w:numId w:val="29"/>
        </w:numPr>
        <w:spacing w:after="120" w:line="276" w:lineRule="auto"/>
        <w:ind w:left="782" w:hanging="357"/>
        <w:rPr>
          <w:rFonts w:cs="Poppins"/>
          <w:kern w:val="0"/>
          <w:sz w:val="22"/>
          <w:szCs w:val="22"/>
          <w:lang w:val="en-GB"/>
          <w14:ligatures w14:val="none"/>
        </w:rPr>
      </w:pPr>
      <w:r>
        <w:rPr>
          <w:rFonts w:cs="Poppins"/>
          <w:kern w:val="0"/>
          <w:sz w:val="22"/>
          <w:szCs w:val="22"/>
          <w:lang w:val="el-GR"/>
          <w14:ligatures w14:val="none"/>
        </w:rPr>
        <w:t>Πρότυπο Πίνακα Αποφάσεων</w:t>
      </w:r>
      <w:r w:rsidR="006E5CDB" w:rsidRPr="006E5CDB">
        <w:rPr>
          <w:rFonts w:cs="Poppins"/>
          <w:kern w:val="0"/>
          <w:sz w:val="22"/>
          <w:szCs w:val="22"/>
          <w:lang w:val="en-GB"/>
          <w14:ligatures w14:val="none"/>
        </w:rPr>
        <w:t>:</w:t>
      </w:r>
    </w:p>
    <w:p w14:paraId="2B6EAB99" w14:textId="21D773A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2" w:history="1">
        <w:r w:rsidRPr="006E5CDB">
          <w:rPr>
            <w:rStyle w:val="Hipercze"/>
            <w:rFonts w:cs="Poppins"/>
            <w:kern w:val="0"/>
            <w:sz w:val="22"/>
            <w:szCs w:val="22"/>
            <w:lang w:val="en-GB"/>
            <w14:ligatures w14:val="none"/>
          </w:rPr>
          <w:t>https://www.projectmanager.com/templates/decision-matrix-template</w:t>
        </w:r>
      </w:hyperlink>
      <w:r w:rsidRPr="006E5CDB">
        <w:rPr>
          <w:rFonts w:cs="Poppins"/>
          <w:kern w:val="0"/>
          <w:sz w:val="22"/>
          <w:szCs w:val="22"/>
          <w:lang w:val="en-GB"/>
          <w14:ligatures w14:val="none"/>
        </w:rPr>
        <w:t xml:space="preserve"> </w:t>
      </w:r>
    </w:p>
    <w:p w14:paraId="0E996B68" w14:textId="0BEB56EE" w:rsidR="006E5CDB" w:rsidRPr="001568B8" w:rsidRDefault="006E5CDB" w:rsidP="006E5CDB">
      <w:pPr>
        <w:pStyle w:val="Akapitzlist"/>
        <w:numPr>
          <w:ilvl w:val="0"/>
          <w:numId w:val="29"/>
        </w:numPr>
        <w:spacing w:after="120" w:line="276" w:lineRule="auto"/>
        <w:ind w:left="782" w:hanging="357"/>
        <w:rPr>
          <w:rFonts w:cs="Poppins"/>
          <w:kern w:val="0"/>
          <w:sz w:val="22"/>
          <w:szCs w:val="22"/>
          <w:lang w:val="el-GR"/>
          <w14:ligatures w14:val="none"/>
        </w:rPr>
      </w:pPr>
      <w:proofErr w:type="spellStart"/>
      <w:r w:rsidRPr="006E5CDB">
        <w:rPr>
          <w:rFonts w:cs="Poppins"/>
          <w:kern w:val="0"/>
          <w:sz w:val="22"/>
          <w:szCs w:val="22"/>
          <w:lang w:val="en-GB"/>
          <w14:ligatures w14:val="none"/>
        </w:rPr>
        <w:t>MoSCoW</w:t>
      </w:r>
      <w:proofErr w:type="spellEnd"/>
      <w:r w:rsidRPr="001568B8">
        <w:rPr>
          <w:rFonts w:cs="Poppins"/>
          <w:kern w:val="0"/>
          <w:sz w:val="22"/>
          <w:szCs w:val="22"/>
          <w:lang w:val="el-GR"/>
          <w14:ligatures w14:val="none"/>
        </w:rPr>
        <w:t xml:space="preserve"> </w:t>
      </w:r>
      <w:r w:rsidR="001568B8" w:rsidRPr="001568B8">
        <w:rPr>
          <w:rFonts w:ascii="Times New Roman" w:hAnsi="Times New Roman" w:cs="Times New Roman"/>
          <w:kern w:val="0"/>
          <w:sz w:val="22"/>
          <w:szCs w:val="22"/>
          <w:lang w:val="el-GR"/>
          <w14:ligatures w14:val="none"/>
        </w:rPr>
        <w:t xml:space="preserve">Πρότυπο </w:t>
      </w:r>
      <w:r w:rsidR="001568B8" w:rsidRPr="001568B8">
        <w:rPr>
          <w:rFonts w:ascii="Times New Roman" w:hAnsi="Times New Roman" w:cs="Times New Roman"/>
          <w:kern w:val="0"/>
          <w:sz w:val="22"/>
          <w:szCs w:val="22"/>
          <w:lang w:val="en-US"/>
          <w14:ligatures w14:val="none"/>
        </w:rPr>
        <w:t>Excel</w:t>
      </w:r>
      <w:r w:rsidR="001568B8" w:rsidRPr="001568B8">
        <w:rPr>
          <w:rFonts w:ascii="Times New Roman" w:hAnsi="Times New Roman" w:cs="Times New Roman"/>
          <w:kern w:val="0"/>
          <w:sz w:val="22"/>
          <w:szCs w:val="22"/>
          <w:lang w:val="el-GR"/>
          <w14:ligatures w14:val="none"/>
        </w:rPr>
        <w:t xml:space="preserve"> για την Ιεράρχηση</w:t>
      </w:r>
      <w:r w:rsidRPr="001568B8">
        <w:rPr>
          <w:rFonts w:ascii="Times New Roman" w:hAnsi="Times New Roman" w:cs="Times New Roman"/>
          <w:kern w:val="0"/>
          <w:sz w:val="22"/>
          <w:szCs w:val="22"/>
          <w:lang w:val="el-GR"/>
          <w14:ligatures w14:val="none"/>
        </w:rPr>
        <w:t>:</w:t>
      </w:r>
    </w:p>
    <w:p w14:paraId="0A9B99A5" w14:textId="77777777" w:rsidR="001568B8" w:rsidRPr="001568B8" w:rsidRDefault="006E5CDB" w:rsidP="001568B8">
      <w:pPr>
        <w:pStyle w:val="Akapitzlist"/>
        <w:spacing w:after="120" w:line="276" w:lineRule="auto"/>
        <w:ind w:left="782" w:firstLine="0"/>
        <w:rPr>
          <w:rFonts w:cs="Poppins"/>
          <w:kern w:val="0"/>
          <w:sz w:val="22"/>
          <w:szCs w:val="22"/>
          <w:lang w:val="el-GR"/>
          <w14:ligatures w14:val="none"/>
        </w:rPr>
      </w:pPr>
      <w:hyperlink r:id="rId13" w:history="1">
        <w:r w:rsidRPr="006E5CDB">
          <w:rPr>
            <w:rStyle w:val="Hipercze"/>
            <w:rFonts w:cs="Poppins"/>
            <w:kern w:val="0"/>
            <w:sz w:val="22"/>
            <w:szCs w:val="22"/>
            <w:lang w:val="en-GB"/>
            <w14:ligatures w14:val="none"/>
          </w:rPr>
          <w:t>https</w:t>
        </w:r>
        <w:r w:rsidRPr="001568B8">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www</w:t>
        </w:r>
        <w:r w:rsidRPr="001568B8">
          <w:rPr>
            <w:rStyle w:val="Hipercze"/>
            <w:rFonts w:cs="Poppins"/>
            <w:kern w:val="0"/>
            <w:sz w:val="22"/>
            <w:szCs w:val="22"/>
            <w:lang w:val="el-GR"/>
            <w14:ligatures w14:val="none"/>
          </w:rPr>
          <w:t>.</w:t>
        </w:r>
        <w:proofErr w:type="spellStart"/>
        <w:r w:rsidRPr="006E5CDB">
          <w:rPr>
            <w:rStyle w:val="Hipercze"/>
            <w:rFonts w:cs="Poppins"/>
            <w:kern w:val="0"/>
            <w:sz w:val="22"/>
            <w:szCs w:val="22"/>
            <w:lang w:val="en-GB"/>
            <w14:ligatures w14:val="none"/>
          </w:rPr>
          <w:t>productlift</w:t>
        </w:r>
        <w:proofErr w:type="spellEnd"/>
        <w:r w:rsidRPr="001568B8">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dev</w:t>
        </w:r>
        <w:r w:rsidRPr="001568B8">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blog</w:t>
        </w:r>
        <w:r w:rsidRPr="001568B8">
          <w:rPr>
            <w:rStyle w:val="Hipercze"/>
            <w:rFonts w:cs="Poppins"/>
            <w:kern w:val="0"/>
            <w:sz w:val="22"/>
            <w:szCs w:val="22"/>
            <w:lang w:val="el-GR"/>
            <w14:ligatures w14:val="none"/>
          </w:rPr>
          <w:t>/</w:t>
        </w:r>
        <w:proofErr w:type="spellStart"/>
        <w:r w:rsidRPr="006E5CDB">
          <w:rPr>
            <w:rStyle w:val="Hipercze"/>
            <w:rFonts w:cs="Poppins"/>
            <w:kern w:val="0"/>
            <w:sz w:val="22"/>
            <w:szCs w:val="22"/>
            <w:lang w:val="en-GB"/>
            <w14:ligatures w14:val="none"/>
          </w:rPr>
          <w:t>moscow</w:t>
        </w:r>
        <w:proofErr w:type="spellEnd"/>
        <w:r w:rsidRPr="001568B8">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prioritization</w:t>
        </w:r>
        <w:r w:rsidRPr="001568B8">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template</w:t>
        </w:r>
      </w:hyperlink>
      <w:r w:rsidR="001568B8" w:rsidRPr="001568B8">
        <w:rPr>
          <w:rFonts w:cs="Poppins"/>
          <w:kern w:val="0"/>
          <w:sz w:val="22"/>
          <w:szCs w:val="22"/>
          <w:lang w:val="el-GR"/>
          <w14:ligatures w14:val="none"/>
        </w:rPr>
        <w:t xml:space="preserve"> </w:t>
      </w:r>
    </w:p>
    <w:p w14:paraId="1C3336B7" w14:textId="62CE503A" w:rsidR="001568B8" w:rsidRPr="001568B8" w:rsidRDefault="001568B8" w:rsidP="001568B8">
      <w:pPr>
        <w:pStyle w:val="Akapitzlist"/>
        <w:numPr>
          <w:ilvl w:val="0"/>
          <w:numId w:val="41"/>
        </w:numPr>
        <w:spacing w:after="120" w:line="276" w:lineRule="auto"/>
        <w:ind w:left="709" w:hanging="283"/>
        <w:rPr>
          <w:rFonts w:cs="Poppins"/>
          <w:kern w:val="0"/>
          <w:sz w:val="22"/>
          <w:szCs w:val="22"/>
          <w:lang w:val="el-GR"/>
          <w14:ligatures w14:val="none"/>
        </w:rPr>
      </w:pPr>
      <w:r>
        <w:rPr>
          <w:rFonts w:asciiTheme="minorHAnsi" w:hAnsiTheme="minorHAnsi"/>
          <w:lang w:val="el-GR"/>
        </w:rPr>
        <w:t xml:space="preserve"> </w:t>
      </w:r>
      <w:r>
        <w:t>Δωρεάν πρότυπα πινάκων αποφάσεων – Smartsheet</w:t>
      </w:r>
    </w:p>
    <w:p w14:paraId="2711EE34" w14:textId="04C75B6E" w:rsidR="006E5CDB" w:rsidRPr="009127A2" w:rsidRDefault="006E5CDB" w:rsidP="006E5CDB">
      <w:pPr>
        <w:pStyle w:val="Akapitzlist"/>
        <w:spacing w:after="120" w:line="276" w:lineRule="auto"/>
        <w:ind w:left="782" w:firstLine="0"/>
        <w:rPr>
          <w:rFonts w:cs="Poppins"/>
          <w:kern w:val="0"/>
          <w:sz w:val="22"/>
          <w:szCs w:val="22"/>
          <w:lang w:val="el-GR"/>
          <w14:ligatures w14:val="none"/>
        </w:rPr>
      </w:pPr>
      <w:hyperlink r:id="rId14" w:history="1">
        <w:r w:rsidRPr="006E5CDB">
          <w:rPr>
            <w:rStyle w:val="Hipercze"/>
            <w:rFonts w:cs="Poppins"/>
            <w:kern w:val="0"/>
            <w:sz w:val="22"/>
            <w:szCs w:val="22"/>
            <w:lang w:val="en-GB"/>
            <w14:ligatures w14:val="none"/>
          </w:rPr>
          <w:t>https</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www</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smartsheet</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com</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decision</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matrix</w:t>
        </w:r>
        <w:r w:rsidRPr="009127A2">
          <w:rPr>
            <w:rStyle w:val="Hipercze"/>
            <w:rFonts w:cs="Poppins"/>
            <w:kern w:val="0"/>
            <w:sz w:val="22"/>
            <w:szCs w:val="22"/>
            <w:lang w:val="el-GR"/>
            <w14:ligatures w14:val="none"/>
          </w:rPr>
          <w:t>-</w:t>
        </w:r>
        <w:r w:rsidRPr="006E5CDB">
          <w:rPr>
            <w:rStyle w:val="Hipercze"/>
            <w:rFonts w:cs="Poppins"/>
            <w:kern w:val="0"/>
            <w:sz w:val="22"/>
            <w:szCs w:val="22"/>
            <w:lang w:val="en-GB"/>
            <w14:ligatures w14:val="none"/>
          </w:rPr>
          <w:t>templates</w:t>
        </w:r>
      </w:hyperlink>
      <w:r w:rsidRPr="009127A2">
        <w:rPr>
          <w:rFonts w:cs="Poppins"/>
          <w:kern w:val="0"/>
          <w:sz w:val="22"/>
          <w:szCs w:val="22"/>
          <w:lang w:val="el-GR"/>
          <w14:ligatures w14:val="none"/>
        </w:rPr>
        <w:t xml:space="preserve"> </w:t>
      </w:r>
    </w:p>
    <w:p w14:paraId="75EC1A21" w14:textId="764523B6" w:rsidR="006E5CDB" w:rsidRPr="001568B8" w:rsidRDefault="008C70C5" w:rsidP="006E5CDB">
      <w:pPr>
        <w:pStyle w:val="Nagwek4"/>
        <w:spacing w:line="276" w:lineRule="auto"/>
        <w:rPr>
          <w:rFonts w:asciiTheme="minorHAnsi" w:eastAsia="Times New Roman" w:hAnsiTheme="minorHAnsi"/>
          <w:lang w:val="el-GR" w:eastAsia="pl-PL"/>
        </w:rPr>
      </w:pPr>
      <w:r>
        <w:rPr>
          <w:rFonts w:eastAsia="Times New Roman"/>
          <w:lang w:val="el-GR" w:eastAsia="pl-PL"/>
        </w:rPr>
        <w:t>Παράρτημα</w:t>
      </w:r>
      <w:r w:rsidR="006E5CDB" w:rsidRPr="001568B8">
        <w:rPr>
          <w:rFonts w:eastAsia="Times New Roman"/>
          <w:lang w:val="el-GR" w:eastAsia="pl-PL"/>
        </w:rPr>
        <w:t xml:space="preserve"> 3 – </w:t>
      </w:r>
      <w:proofErr w:type="spellStart"/>
      <w:r w:rsidR="006E5CDB" w:rsidRPr="008C70C5">
        <w:rPr>
          <w:rFonts w:ascii="Times New Roman" w:eastAsia="Times New Roman" w:hAnsi="Times New Roman" w:cs="Times New Roman"/>
          <w:lang w:val="en-US" w:eastAsia="pl-PL"/>
        </w:rPr>
        <w:t>MoSCoW</w:t>
      </w:r>
      <w:proofErr w:type="spellEnd"/>
      <w:r w:rsidR="006E5CDB" w:rsidRPr="001568B8">
        <w:rPr>
          <w:rFonts w:ascii="Times New Roman" w:eastAsia="Times New Roman" w:hAnsi="Times New Roman" w:cs="Times New Roman"/>
          <w:lang w:val="el-GR" w:eastAsia="pl-PL"/>
        </w:rPr>
        <w:t xml:space="preserve"> </w:t>
      </w:r>
      <w:r w:rsidRPr="001568B8">
        <w:rPr>
          <w:rFonts w:ascii="Times New Roman" w:eastAsia="Times New Roman" w:hAnsi="Times New Roman" w:cs="Times New Roman"/>
          <w:lang w:val="el-GR" w:eastAsia="pl-PL"/>
        </w:rPr>
        <w:t xml:space="preserve">– </w:t>
      </w:r>
      <w:r w:rsidRPr="008C70C5">
        <w:rPr>
          <w:rFonts w:ascii="Times New Roman" w:eastAsia="Times New Roman" w:hAnsi="Times New Roman" w:cs="Times New Roman"/>
          <w:lang w:val="el-GR" w:eastAsia="pl-PL"/>
        </w:rPr>
        <w:t>Φύλλο</w:t>
      </w:r>
      <w:r w:rsidRPr="001568B8">
        <w:rPr>
          <w:rFonts w:ascii="Times New Roman" w:eastAsia="Times New Roman" w:hAnsi="Times New Roman" w:cs="Times New Roman"/>
          <w:lang w:val="el-GR" w:eastAsia="pl-PL"/>
        </w:rPr>
        <w:t xml:space="preserve"> </w:t>
      </w:r>
      <w:r w:rsidRPr="008C70C5">
        <w:rPr>
          <w:rFonts w:ascii="Times New Roman" w:eastAsia="Times New Roman" w:hAnsi="Times New Roman" w:cs="Times New Roman"/>
          <w:lang w:val="el-GR" w:eastAsia="pl-PL"/>
        </w:rPr>
        <w:t>Προτεραιοτήτων</w:t>
      </w:r>
      <w:r w:rsidRPr="001568B8">
        <w:rPr>
          <w:rFonts w:asciiTheme="minorHAnsi" w:eastAsia="Times New Roman" w:hAnsiTheme="minorHAnsi"/>
          <w:lang w:val="el-GR" w:eastAsia="pl-PL"/>
        </w:rPr>
        <w:t xml:space="preserve"> </w:t>
      </w:r>
    </w:p>
    <w:p w14:paraId="281114F9" w14:textId="325E6E13" w:rsidR="001568B8" w:rsidRPr="001568B8" w:rsidRDefault="008C70C5" w:rsidP="001568B8">
      <w:pPr>
        <w:pStyle w:val="NormalnyWeb"/>
        <w:jc w:val="both"/>
        <w:rPr>
          <w:lang w:val="el-GR"/>
        </w:rPr>
      </w:pPr>
      <w:r>
        <w:rPr>
          <w:b/>
          <w:bCs/>
          <w:lang w:val="el-GR"/>
        </w:rPr>
        <w:t>Σκοπός</w:t>
      </w:r>
      <w:r w:rsidR="006E5CDB" w:rsidRPr="001568B8">
        <w:rPr>
          <w:b/>
          <w:bCs/>
          <w:lang w:val="el-GR"/>
        </w:rPr>
        <w:t xml:space="preserve">: </w:t>
      </w:r>
      <w:r w:rsidR="001568B8" w:rsidRPr="001568B8">
        <w:rPr>
          <w:lang w:val="el-GR"/>
        </w:rPr>
        <w:t xml:space="preserve">Χρησιμοποιείται στην ενότητα 4.3 – Φύλλο προτεραιοτήτων </w:t>
      </w:r>
      <w:proofErr w:type="spellStart"/>
      <w:r w:rsidR="001568B8">
        <w:t>MoSCoW</w:t>
      </w:r>
      <w:proofErr w:type="spellEnd"/>
      <w:r w:rsidR="001568B8" w:rsidRPr="001568B8">
        <w:rPr>
          <w:lang w:val="el-GR"/>
        </w:rPr>
        <w:t xml:space="preserve">. </w:t>
      </w:r>
      <w:r w:rsidR="001568B8">
        <w:rPr>
          <w:lang w:val="el-GR"/>
        </w:rPr>
        <w:t xml:space="preserve"> </w:t>
      </w:r>
      <w:r w:rsidR="001568B8" w:rsidRPr="001568B8">
        <w:rPr>
          <w:lang w:val="el-GR"/>
        </w:rPr>
        <w:t>Υποστηρίζει την ιεράρχηση των λύσεων σε κατηγορίες: Πρέπει, Θα έπρεπε, Θα μπορούσε, Δεν θα γίνει.</w:t>
      </w:r>
    </w:p>
    <w:p w14:paraId="6DAF1C7B" w14:textId="686ABCE7"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proofErr w:type="spellStart"/>
      <w:r w:rsidRPr="006E5CDB">
        <w:rPr>
          <w:rFonts w:cs="Poppins"/>
          <w:kern w:val="0"/>
          <w:sz w:val="22"/>
          <w:szCs w:val="22"/>
          <w:lang w:val="en-GB"/>
          <w14:ligatures w14:val="none"/>
        </w:rPr>
        <w:t>MoSCoW</w:t>
      </w:r>
      <w:proofErr w:type="spellEnd"/>
      <w:r w:rsidRPr="006E5CDB">
        <w:rPr>
          <w:rFonts w:cs="Poppins"/>
          <w:kern w:val="0"/>
          <w:sz w:val="22"/>
          <w:szCs w:val="22"/>
          <w:lang w:val="en-GB"/>
          <w14:ligatures w14:val="none"/>
        </w:rPr>
        <w:t xml:space="preserve"> </w:t>
      </w:r>
      <w:r w:rsidR="00941B9D">
        <w:rPr>
          <w:rFonts w:cs="Poppins"/>
          <w:kern w:val="0"/>
          <w:sz w:val="22"/>
          <w:szCs w:val="22"/>
          <w:lang w:val="el-GR"/>
          <w14:ligatures w14:val="none"/>
        </w:rPr>
        <w:t>Πρότυπο Πίνακα</w:t>
      </w:r>
      <w:r w:rsidRPr="006E5CDB">
        <w:rPr>
          <w:rFonts w:cs="Poppins"/>
          <w:kern w:val="0"/>
          <w:sz w:val="22"/>
          <w:szCs w:val="22"/>
          <w:lang w:val="en-GB"/>
          <w14:ligatures w14:val="none"/>
        </w:rPr>
        <w:t xml:space="preserve"> – Miro: </w:t>
      </w:r>
    </w:p>
    <w:p w14:paraId="49405711" w14:textId="5CCDD7AB"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5" w:history="1">
        <w:r w:rsidRPr="001F4028">
          <w:rPr>
            <w:rStyle w:val="Hipercze"/>
            <w:rFonts w:cs="Poppins"/>
            <w:kern w:val="0"/>
            <w:sz w:val="22"/>
            <w:szCs w:val="22"/>
            <w:lang w:val="en-GB"/>
            <w14:ligatures w14:val="none"/>
          </w:rPr>
          <w:t>https://miro.com/templates/moscow-matrix/</w:t>
        </w:r>
      </w:hyperlink>
      <w:r>
        <w:rPr>
          <w:rFonts w:cs="Poppins"/>
          <w:kern w:val="0"/>
          <w:sz w:val="22"/>
          <w:szCs w:val="22"/>
          <w:lang w:val="en-GB"/>
          <w14:ligatures w14:val="none"/>
        </w:rPr>
        <w:t xml:space="preserve"> </w:t>
      </w:r>
    </w:p>
    <w:p w14:paraId="0FAC0CE9" w14:textId="5EB79141" w:rsidR="006E5CDB" w:rsidRDefault="006E5CDB" w:rsidP="006E5CDB">
      <w:pPr>
        <w:pStyle w:val="Akapitzlist"/>
        <w:numPr>
          <w:ilvl w:val="0"/>
          <w:numId w:val="29"/>
        </w:numPr>
        <w:spacing w:after="120" w:line="276" w:lineRule="auto"/>
        <w:ind w:left="782" w:hanging="357"/>
        <w:rPr>
          <w:rFonts w:cs="Poppins"/>
          <w:kern w:val="0"/>
          <w:sz w:val="22"/>
          <w:szCs w:val="22"/>
          <w:lang w:val="en-GB"/>
          <w14:ligatures w14:val="none"/>
        </w:rPr>
      </w:pPr>
      <w:proofErr w:type="spellStart"/>
      <w:r w:rsidRPr="006E5CDB">
        <w:rPr>
          <w:rFonts w:cs="Poppins"/>
          <w:kern w:val="0"/>
          <w:sz w:val="22"/>
          <w:szCs w:val="22"/>
          <w:lang w:val="en-GB"/>
          <w14:ligatures w14:val="none"/>
        </w:rPr>
        <w:t>MoSCoW</w:t>
      </w:r>
      <w:proofErr w:type="spellEnd"/>
      <w:r w:rsidRPr="006E5CDB">
        <w:rPr>
          <w:rFonts w:cs="Poppins"/>
          <w:kern w:val="0"/>
          <w:sz w:val="22"/>
          <w:szCs w:val="22"/>
          <w:lang w:val="en-GB"/>
          <w14:ligatures w14:val="none"/>
        </w:rPr>
        <w:t xml:space="preserve"> </w:t>
      </w:r>
      <w:r w:rsidR="00941B9D">
        <w:rPr>
          <w:rFonts w:cs="Poppins"/>
          <w:kern w:val="0"/>
          <w:sz w:val="22"/>
          <w:szCs w:val="22"/>
          <w:lang w:val="el-GR"/>
          <w14:ligatures w14:val="none"/>
        </w:rPr>
        <w:t>Πρότυπο μεθόδου</w:t>
      </w:r>
      <w:r w:rsidRPr="006E5CDB">
        <w:rPr>
          <w:rFonts w:cs="Poppins"/>
          <w:kern w:val="0"/>
          <w:sz w:val="22"/>
          <w:szCs w:val="22"/>
          <w:lang w:val="en-GB"/>
          <w14:ligatures w14:val="none"/>
        </w:rPr>
        <w:t xml:space="preserve">: </w:t>
      </w:r>
    </w:p>
    <w:p w14:paraId="4458FB2C" w14:textId="29CC1843"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6" w:history="1">
        <w:r w:rsidRPr="001F4028">
          <w:rPr>
            <w:rStyle w:val="Hipercze"/>
            <w:rFonts w:cs="Poppins"/>
            <w:kern w:val="0"/>
            <w:sz w:val="22"/>
            <w:szCs w:val="22"/>
            <w:lang w:val="en-GB"/>
            <w14:ligatures w14:val="none"/>
          </w:rPr>
          <w:t>https://online.visual-paradigm.com/diagrams/features/moscow-method-template/</w:t>
        </w:r>
      </w:hyperlink>
      <w:r>
        <w:rPr>
          <w:rFonts w:cs="Poppins"/>
          <w:kern w:val="0"/>
          <w:sz w:val="22"/>
          <w:szCs w:val="22"/>
          <w:lang w:val="en-GB"/>
          <w14:ligatures w14:val="none"/>
        </w:rPr>
        <w:t xml:space="preserve"> </w:t>
      </w:r>
    </w:p>
    <w:p w14:paraId="434C62F3" w14:textId="77777777" w:rsidR="00941B9D" w:rsidRDefault="00941B9D" w:rsidP="006E5CDB">
      <w:pPr>
        <w:pStyle w:val="Nagwek4"/>
        <w:spacing w:line="276" w:lineRule="auto"/>
        <w:rPr>
          <w:rFonts w:eastAsia="Times New Roman"/>
          <w:lang w:val="en-US" w:eastAsia="pl-PL"/>
        </w:rPr>
      </w:pPr>
    </w:p>
    <w:p w14:paraId="71FE098A" w14:textId="38196691" w:rsidR="006E5CDB" w:rsidRPr="00941B9D" w:rsidRDefault="00941B9D" w:rsidP="006E5CDB">
      <w:pPr>
        <w:pStyle w:val="Nagwek4"/>
        <w:spacing w:line="276" w:lineRule="auto"/>
        <w:rPr>
          <w:rFonts w:eastAsia="Times New Roman"/>
          <w:lang w:val="el-GR" w:eastAsia="pl-PL"/>
        </w:rPr>
      </w:pPr>
      <w:r>
        <w:rPr>
          <w:rFonts w:eastAsia="Times New Roman"/>
          <w:lang w:val="el-GR" w:eastAsia="pl-PL"/>
        </w:rPr>
        <w:t>Παράρτημα</w:t>
      </w:r>
      <w:r w:rsidR="006E5CDB" w:rsidRPr="004A385D">
        <w:rPr>
          <w:rFonts w:eastAsia="Times New Roman"/>
          <w:lang w:val="el-GR" w:eastAsia="pl-PL"/>
        </w:rPr>
        <w:t xml:space="preserve"> 4 – </w:t>
      </w:r>
      <w:r>
        <w:rPr>
          <w:rFonts w:eastAsia="Times New Roman"/>
          <w:lang w:val="el-GR" w:eastAsia="pl-PL"/>
        </w:rPr>
        <w:t>Φύλλο Σχεδιασμό Πειράματος</w:t>
      </w:r>
    </w:p>
    <w:p w14:paraId="261632C0" w14:textId="090198DB" w:rsidR="006E5CDB" w:rsidRPr="004A385D" w:rsidRDefault="00941B9D" w:rsidP="004A385D">
      <w:pPr>
        <w:pStyle w:val="NormalnyWeb"/>
        <w:rPr>
          <w:lang w:val="el-GR"/>
        </w:rPr>
      </w:pPr>
      <w:r>
        <w:rPr>
          <w:b/>
          <w:bCs/>
          <w:lang w:val="el-GR"/>
        </w:rPr>
        <w:t>Σκοπός</w:t>
      </w:r>
      <w:r w:rsidR="006E5CDB" w:rsidRPr="004A385D">
        <w:rPr>
          <w:lang w:val="el-GR"/>
        </w:rPr>
        <w:t xml:space="preserve">: </w:t>
      </w:r>
      <w:r w:rsidR="004A385D">
        <w:rPr>
          <w:lang w:val="el-GR"/>
        </w:rPr>
        <w:t>Χρησιμοποιήθηκε</w:t>
      </w:r>
      <w:r w:rsidR="004A385D" w:rsidRPr="004A385D">
        <w:rPr>
          <w:lang w:val="el-GR"/>
        </w:rPr>
        <w:t xml:space="preserve"> </w:t>
      </w:r>
      <w:r w:rsidR="004A385D">
        <w:rPr>
          <w:lang w:val="el-GR"/>
        </w:rPr>
        <w:t>στην</w:t>
      </w:r>
      <w:r w:rsidR="004A385D" w:rsidRPr="004A385D">
        <w:rPr>
          <w:lang w:val="el-GR"/>
        </w:rPr>
        <w:t xml:space="preserve"> </w:t>
      </w:r>
      <w:r w:rsidR="004A385D">
        <w:rPr>
          <w:lang w:val="el-GR"/>
        </w:rPr>
        <w:t>ενότητα</w:t>
      </w:r>
      <w:r w:rsidR="006E5CDB" w:rsidRPr="004A385D">
        <w:rPr>
          <w:lang w:val="el-GR"/>
        </w:rPr>
        <w:t xml:space="preserve"> </w:t>
      </w:r>
      <w:r w:rsidR="00A4569E" w:rsidRPr="004A385D">
        <w:rPr>
          <w:b/>
          <w:bCs/>
          <w:lang w:val="el-GR"/>
        </w:rPr>
        <w:t>4</w:t>
      </w:r>
      <w:r w:rsidR="006E5CDB" w:rsidRPr="004A385D">
        <w:rPr>
          <w:b/>
          <w:bCs/>
          <w:lang w:val="el-GR"/>
        </w:rPr>
        <w:t>.</w:t>
      </w:r>
      <w:r w:rsidR="00A4569E" w:rsidRPr="004A385D">
        <w:rPr>
          <w:b/>
          <w:bCs/>
          <w:lang w:val="el-GR"/>
        </w:rPr>
        <w:t>4</w:t>
      </w:r>
      <w:r w:rsidR="006E5CDB" w:rsidRPr="004A385D">
        <w:rPr>
          <w:b/>
          <w:bCs/>
          <w:lang w:val="el-GR"/>
        </w:rPr>
        <w:t xml:space="preserve"> – </w:t>
      </w:r>
      <w:r w:rsidR="004A385D">
        <w:rPr>
          <w:b/>
          <w:bCs/>
          <w:lang w:val="el-GR"/>
        </w:rPr>
        <w:t>Πειράματα</w:t>
      </w:r>
      <w:r w:rsidR="006E5CDB" w:rsidRPr="004A385D">
        <w:rPr>
          <w:lang w:val="el-GR"/>
        </w:rPr>
        <w:t xml:space="preserve"> </w:t>
      </w:r>
      <w:r w:rsidR="004A385D" w:rsidRPr="004A385D">
        <w:rPr>
          <w:lang w:val="el-GR"/>
        </w:rPr>
        <w:t>Βοηθά στη διαμόρφωση υποθέσεων πειραμάτων, μεθόδων δοκιμών και αναμενόμενων αποτελεσμάτων (μόνο σχεδιασμός)</w:t>
      </w:r>
      <w:r w:rsidR="006E5CDB" w:rsidRPr="004A385D">
        <w:rPr>
          <w:lang w:val="el-GR"/>
        </w:rPr>
        <w:t>.</w:t>
      </w:r>
    </w:p>
    <w:p w14:paraId="49A7C120" w14:textId="3D39AA90" w:rsidR="006E5CDB" w:rsidRPr="004A385D" w:rsidRDefault="004A385D" w:rsidP="006E5CDB">
      <w:pPr>
        <w:pStyle w:val="Akapitzlist"/>
        <w:numPr>
          <w:ilvl w:val="0"/>
          <w:numId w:val="29"/>
        </w:numPr>
        <w:spacing w:after="120" w:line="276" w:lineRule="auto"/>
        <w:ind w:left="782" w:hanging="357"/>
        <w:rPr>
          <w:rFonts w:cs="Poppins"/>
          <w:kern w:val="0"/>
          <w:sz w:val="22"/>
          <w:szCs w:val="22"/>
          <w:lang w:val="el-GR"/>
          <w14:ligatures w14:val="none"/>
        </w:rPr>
      </w:pPr>
      <w:r>
        <w:rPr>
          <w:rFonts w:cs="Poppins"/>
          <w:kern w:val="0"/>
          <w:sz w:val="22"/>
          <w:szCs w:val="22"/>
          <w:lang w:val="el-GR"/>
          <w14:ligatures w14:val="none"/>
        </w:rPr>
        <w:t>Πειραματικό</w:t>
      </w:r>
      <w:r w:rsidRPr="004A385D">
        <w:rPr>
          <w:rFonts w:cs="Poppins"/>
          <w:kern w:val="0"/>
          <w:sz w:val="22"/>
          <w:szCs w:val="22"/>
          <w:lang w:val="el-GR"/>
          <w14:ligatures w14:val="none"/>
        </w:rPr>
        <w:t xml:space="preserve"> </w:t>
      </w:r>
      <w:r>
        <w:rPr>
          <w:rFonts w:cs="Poppins"/>
          <w:kern w:val="0"/>
          <w:sz w:val="22"/>
          <w:szCs w:val="22"/>
          <w:lang w:val="el-GR"/>
          <w14:ligatures w14:val="none"/>
        </w:rPr>
        <w:t>Πλάνο</w:t>
      </w:r>
      <w:r w:rsidR="006E5CDB" w:rsidRPr="004A385D">
        <w:rPr>
          <w:rFonts w:cs="Poppins"/>
          <w:kern w:val="0"/>
          <w:sz w:val="22"/>
          <w:szCs w:val="22"/>
          <w:lang w:val="el-GR"/>
          <w14:ligatures w14:val="none"/>
        </w:rPr>
        <w:t xml:space="preserve"> </w:t>
      </w:r>
      <w:r>
        <w:rPr>
          <w:rFonts w:cs="Poppins"/>
          <w:kern w:val="0"/>
          <w:sz w:val="22"/>
          <w:szCs w:val="22"/>
          <w:lang w:val="el-GR"/>
          <w14:ligatures w14:val="none"/>
        </w:rPr>
        <w:t>και Πρότυπο Αποτελεσμάτων</w:t>
      </w:r>
      <w:r w:rsidR="006E5CDB" w:rsidRPr="004A385D">
        <w:rPr>
          <w:rFonts w:cs="Poppins"/>
          <w:kern w:val="0"/>
          <w:sz w:val="22"/>
          <w:szCs w:val="22"/>
          <w:lang w:val="el-GR"/>
          <w14:ligatures w14:val="none"/>
        </w:rPr>
        <w:t>:</w:t>
      </w:r>
    </w:p>
    <w:p w14:paraId="3CA5A95F" w14:textId="20D40865" w:rsidR="006E5CDB" w:rsidRPr="009127A2" w:rsidRDefault="006E5CDB" w:rsidP="006E5CDB">
      <w:pPr>
        <w:pStyle w:val="Akapitzlist"/>
        <w:spacing w:after="120" w:line="276" w:lineRule="auto"/>
        <w:ind w:left="782" w:firstLine="0"/>
        <w:rPr>
          <w:rFonts w:cs="Poppins"/>
          <w:kern w:val="0"/>
          <w:sz w:val="22"/>
          <w:szCs w:val="22"/>
          <w:lang w:val="el-GR"/>
          <w14:ligatures w14:val="none"/>
        </w:rPr>
      </w:pPr>
      <w:hyperlink r:id="rId17" w:history="1">
        <w:r w:rsidRPr="001F4028">
          <w:rPr>
            <w:rStyle w:val="Hipercze"/>
            <w:rFonts w:cs="Poppins"/>
            <w:kern w:val="0"/>
            <w:sz w:val="22"/>
            <w:szCs w:val="22"/>
            <w:lang w:val="en-GB"/>
            <w14:ligatures w14:val="none"/>
          </w:rPr>
          <w:t>https</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www</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atlassian</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com</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software</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confluence</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templates</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experiment</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plan</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and</w:t>
        </w:r>
        <w:r w:rsidRPr="009127A2">
          <w:rPr>
            <w:rStyle w:val="Hipercze"/>
            <w:rFonts w:cs="Poppins"/>
            <w:kern w:val="0"/>
            <w:sz w:val="22"/>
            <w:szCs w:val="22"/>
            <w:lang w:val="el-GR"/>
            <w14:ligatures w14:val="none"/>
          </w:rPr>
          <w:t>-</w:t>
        </w:r>
        <w:r w:rsidRPr="001F4028">
          <w:rPr>
            <w:rStyle w:val="Hipercze"/>
            <w:rFonts w:cs="Poppins"/>
            <w:kern w:val="0"/>
            <w:sz w:val="22"/>
            <w:szCs w:val="22"/>
            <w:lang w:val="en-GB"/>
            <w14:ligatures w14:val="none"/>
          </w:rPr>
          <w:t>results</w:t>
        </w:r>
      </w:hyperlink>
      <w:r w:rsidRPr="009127A2">
        <w:rPr>
          <w:rFonts w:cs="Poppins"/>
          <w:kern w:val="0"/>
          <w:sz w:val="22"/>
          <w:szCs w:val="22"/>
          <w:lang w:val="el-GR"/>
          <w14:ligatures w14:val="none"/>
        </w:rPr>
        <w:t xml:space="preserve"> </w:t>
      </w:r>
    </w:p>
    <w:p w14:paraId="5E41E964" w14:textId="29722C10" w:rsidR="006E5CDB" w:rsidRDefault="004A385D" w:rsidP="006E5CDB">
      <w:pPr>
        <w:pStyle w:val="Akapitzlist"/>
        <w:numPr>
          <w:ilvl w:val="0"/>
          <w:numId w:val="29"/>
        </w:numPr>
        <w:spacing w:after="120" w:line="276" w:lineRule="auto"/>
        <w:ind w:left="782" w:hanging="357"/>
        <w:rPr>
          <w:rFonts w:cs="Poppins"/>
          <w:kern w:val="0"/>
          <w:sz w:val="22"/>
          <w:szCs w:val="22"/>
          <w:lang w:val="en-GB"/>
          <w14:ligatures w14:val="none"/>
        </w:rPr>
      </w:pPr>
      <w:r>
        <w:rPr>
          <w:rFonts w:cs="Poppins"/>
          <w:kern w:val="0"/>
          <w:sz w:val="22"/>
          <w:szCs w:val="22"/>
          <w:lang w:val="el-GR"/>
          <w14:ligatures w14:val="none"/>
        </w:rPr>
        <w:t>Υποθέσεις και πρότυπα Πειραμάτων</w:t>
      </w:r>
      <w:r w:rsidR="006E5CDB">
        <w:rPr>
          <w:rFonts w:cs="Poppins"/>
          <w:kern w:val="0"/>
          <w:sz w:val="22"/>
          <w:szCs w:val="22"/>
          <w:lang w:val="en-GB"/>
          <w14:ligatures w14:val="none"/>
        </w:rPr>
        <w:t xml:space="preserve">: </w:t>
      </w:r>
    </w:p>
    <w:p w14:paraId="3A5F6F23" w14:textId="6B84E44D" w:rsidR="006E5CDB" w:rsidRPr="006E5CDB" w:rsidRDefault="006E5CDB" w:rsidP="006E5CDB">
      <w:pPr>
        <w:pStyle w:val="Akapitzlist"/>
        <w:spacing w:after="120" w:line="276" w:lineRule="auto"/>
        <w:ind w:left="782" w:firstLine="0"/>
        <w:rPr>
          <w:rFonts w:cs="Poppins"/>
          <w:kern w:val="0"/>
          <w:sz w:val="22"/>
          <w:szCs w:val="22"/>
          <w:lang w:val="en-GB"/>
          <w14:ligatures w14:val="none"/>
        </w:rPr>
      </w:pPr>
      <w:hyperlink r:id="rId18" w:history="1">
        <w:r w:rsidRPr="001F4028">
          <w:rPr>
            <w:rStyle w:val="Hipercze"/>
            <w:rFonts w:cs="Poppins"/>
            <w:kern w:val="0"/>
            <w:sz w:val="22"/>
            <w:szCs w:val="22"/>
            <w:lang w:val="en-GB"/>
            <w14:ligatures w14:val="none"/>
          </w:rPr>
          <w:t>https://businessdesign.org/knowledge-base/hypotheses-and-experiments</w:t>
        </w:r>
      </w:hyperlink>
      <w:r>
        <w:rPr>
          <w:rFonts w:cs="Poppins"/>
          <w:kern w:val="0"/>
          <w:sz w:val="22"/>
          <w:szCs w:val="22"/>
          <w:lang w:val="en-GB"/>
          <w14:ligatures w14:val="none"/>
        </w:rPr>
        <w:t xml:space="preserve"> </w:t>
      </w:r>
    </w:p>
    <w:p w14:paraId="7A377272" w14:textId="77777777" w:rsidR="006E5CDB" w:rsidRDefault="006E5CDB" w:rsidP="006E5CDB">
      <w:pPr>
        <w:rPr>
          <w:lang w:eastAsia="pl-PL"/>
        </w:rPr>
      </w:pPr>
    </w:p>
    <w:p w14:paraId="3C2E6C5C" w14:textId="365579A3" w:rsidR="006E5CDB" w:rsidRPr="006E5CDB" w:rsidRDefault="004A385D" w:rsidP="006E5CDB">
      <w:pPr>
        <w:spacing w:line="276" w:lineRule="auto"/>
        <w:rPr>
          <w:b/>
          <w:bCs/>
        </w:rPr>
      </w:pPr>
      <w:r>
        <w:rPr>
          <w:b/>
          <w:bCs/>
          <w:lang w:val="el-GR"/>
        </w:rPr>
        <w:t>Τελική Σημείωση</w:t>
      </w:r>
      <w:r w:rsidR="006E5CDB" w:rsidRPr="006E5CDB">
        <w:rPr>
          <w:b/>
          <w:bCs/>
        </w:rPr>
        <w:t>:</w:t>
      </w:r>
    </w:p>
    <w:p w14:paraId="7F1E0DCC" w14:textId="77777777" w:rsidR="004A385D" w:rsidRPr="004A385D" w:rsidRDefault="004A385D" w:rsidP="004A385D">
      <w:pPr>
        <w:pStyle w:val="NormalnyWeb"/>
        <w:rPr>
          <w:lang w:val="el-GR"/>
        </w:rPr>
      </w:pPr>
      <w:r w:rsidRPr="004A385D">
        <w:rPr>
          <w:lang w:val="el-GR"/>
        </w:rPr>
        <w:t xml:space="preserve">Όλα τα παραρτήματα πρέπει να επισυνάπτονται στο παρόν έγγραφο σε ηλεκτρονική μορφή ή να συνδέονται απευθείας. Αποτελούν υποχρεωτικές αναφορές και διασφαλίζουν τη συνέπεια και τη συγκρισιμότητα των </w:t>
      </w:r>
      <w:r>
        <w:t>IDDP</w:t>
      </w:r>
      <w:r w:rsidRPr="004A385D">
        <w:rPr>
          <w:lang w:val="el-GR"/>
        </w:rPr>
        <w:t xml:space="preserve"> σε όλες τις ΜΜΕ.</w:t>
      </w:r>
    </w:p>
    <w:p w14:paraId="02C5D7C6" w14:textId="77777777" w:rsidR="006E5CDB" w:rsidRPr="004A385D" w:rsidRDefault="006E5CDB" w:rsidP="006E5CDB">
      <w:pPr>
        <w:rPr>
          <w:lang w:val="el-GR" w:eastAsia="pl-PL"/>
        </w:rPr>
      </w:pPr>
    </w:p>
    <w:p w14:paraId="0EC74126" w14:textId="77777777" w:rsidR="006E5CDB" w:rsidRPr="006E5CDB" w:rsidRDefault="006E5CDB" w:rsidP="006E5CDB">
      <w:pPr>
        <w:rPr>
          <w:lang w:eastAsia="pl-PL"/>
        </w:rPr>
      </w:pPr>
    </w:p>
    <w:sectPr w:rsidR="006E5CDB" w:rsidRPr="006E5CDB">
      <w:headerReference w:type="default" r:id="rId19"/>
      <w:footerReference w:type="even" r:id="rId20"/>
      <w:footerReference w:type="defaul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F6AC8" w14:textId="77777777" w:rsidR="009E0E71" w:rsidRDefault="009E0E71">
      <w:pPr>
        <w:spacing w:after="0" w:line="240" w:lineRule="auto"/>
      </w:pPr>
      <w:r>
        <w:separator/>
      </w:r>
    </w:p>
  </w:endnote>
  <w:endnote w:type="continuationSeparator" w:id="0">
    <w:p w14:paraId="4AE9396D" w14:textId="77777777" w:rsidR="009E0E71" w:rsidRDefault="009E0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altName w:val="Times New Roman"/>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4E0CD8" w:rsidRDefault="004E0CD8" w:rsidP="004E0CD8">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4E0CD8" w:rsidRDefault="004E0CD8" w:rsidP="004E0CD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4E0CD8" w:rsidRPr="001B39C3" w:rsidRDefault="004E0CD8"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009A62D7">
          <w:rPr>
            <w:rFonts w:cs="Poppins"/>
            <w:noProof/>
            <w:sz w:val="18"/>
            <w:szCs w:val="18"/>
          </w:rPr>
          <w:t>2</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4E0CD8" w:rsidRDefault="004E0CD8" w:rsidP="00746217">
    <w:pPr>
      <w:pStyle w:val="Stopka"/>
      <w:jc w:val="center"/>
    </w:pPr>
    <w:r>
      <w:rPr>
        <w:rFonts w:cs="Poppins"/>
        <w:noProof/>
        <w:color w:val="595959" w:themeColor="text1" w:themeTint="A6"/>
        <w:sz w:val="28"/>
        <w:szCs w:val="24"/>
        <w:lang w:val="en-US"/>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63B41" w14:textId="77777777" w:rsidR="009E0E71" w:rsidRDefault="009E0E71">
      <w:pPr>
        <w:spacing w:after="0" w:line="240" w:lineRule="auto"/>
      </w:pPr>
      <w:r>
        <w:separator/>
      </w:r>
    </w:p>
  </w:footnote>
  <w:footnote w:type="continuationSeparator" w:id="0">
    <w:p w14:paraId="46D5AB53" w14:textId="77777777" w:rsidR="009E0E71" w:rsidRDefault="009E0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4E0CD8" w:rsidRDefault="004E0CD8" w:rsidP="00A76534">
    <w:pPr>
      <w:pStyle w:val="Nagwek"/>
      <w:ind w:firstLine="0"/>
    </w:pPr>
    <w:r>
      <w:rPr>
        <w:rFonts w:cs="Poppins"/>
        <w:noProof/>
        <w:lang w:val="en-US"/>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US"/>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4E0CD8" w:rsidRDefault="004E0CD8"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1089"/>
    <w:multiLevelType w:val="hybridMultilevel"/>
    <w:tmpl w:val="F998F5A6"/>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0FCE7B60"/>
    <w:multiLevelType w:val="hybridMultilevel"/>
    <w:tmpl w:val="B634A0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C7C05"/>
    <w:multiLevelType w:val="hybridMultilevel"/>
    <w:tmpl w:val="497A4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13346E"/>
    <w:multiLevelType w:val="hybridMultilevel"/>
    <w:tmpl w:val="483456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07F2E"/>
    <w:multiLevelType w:val="hybridMultilevel"/>
    <w:tmpl w:val="C1C2B2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EF54E3"/>
    <w:multiLevelType w:val="hybridMultilevel"/>
    <w:tmpl w:val="DA30E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C0F32"/>
    <w:multiLevelType w:val="hybridMultilevel"/>
    <w:tmpl w:val="2E8622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1A916C0"/>
    <w:multiLevelType w:val="hybridMultilevel"/>
    <w:tmpl w:val="FD32F7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6F3CC9"/>
    <w:multiLevelType w:val="hybridMultilevel"/>
    <w:tmpl w:val="282EF822"/>
    <w:lvl w:ilvl="0" w:tplc="7EA64E10">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9" w15:restartNumberingAfterBreak="0">
    <w:nsid w:val="255C6CCF"/>
    <w:multiLevelType w:val="hybridMultilevel"/>
    <w:tmpl w:val="1E7A9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BD74D7"/>
    <w:multiLevelType w:val="multilevel"/>
    <w:tmpl w:val="EDAEAEAE"/>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15:restartNumberingAfterBreak="0">
    <w:nsid w:val="2F44751A"/>
    <w:multiLevelType w:val="hybridMultilevel"/>
    <w:tmpl w:val="3970F94A"/>
    <w:lvl w:ilvl="0" w:tplc="BBFE9ABA">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00D74"/>
    <w:multiLevelType w:val="hybridMultilevel"/>
    <w:tmpl w:val="AC3AC2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A52FE2"/>
    <w:multiLevelType w:val="hybridMultilevel"/>
    <w:tmpl w:val="6D98EFA8"/>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 w15:restartNumberingAfterBreak="0">
    <w:nsid w:val="3C873631"/>
    <w:multiLevelType w:val="hybridMultilevel"/>
    <w:tmpl w:val="7ACE95EC"/>
    <w:lvl w:ilvl="0" w:tplc="0409000B">
      <w:start w:val="1"/>
      <w:numFmt w:val="bullet"/>
      <w:lvlText w:val=""/>
      <w:lvlJc w:val="left"/>
      <w:pPr>
        <w:ind w:left="1502" w:hanging="360"/>
      </w:pPr>
      <w:rPr>
        <w:rFonts w:ascii="Wingdings" w:hAnsi="Wingdings"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6" w15:restartNumberingAfterBreak="0">
    <w:nsid w:val="3EC4230D"/>
    <w:multiLevelType w:val="hybridMultilevel"/>
    <w:tmpl w:val="CE46E1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01C06"/>
    <w:multiLevelType w:val="hybridMultilevel"/>
    <w:tmpl w:val="A4B428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4E24B1"/>
    <w:multiLevelType w:val="hybridMultilevel"/>
    <w:tmpl w:val="8CCAC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620B4"/>
    <w:multiLevelType w:val="hybridMultilevel"/>
    <w:tmpl w:val="7C986F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F90A3C"/>
    <w:multiLevelType w:val="hybridMultilevel"/>
    <w:tmpl w:val="38522F2E"/>
    <w:lvl w:ilvl="0" w:tplc="0415000B">
      <w:start w:val="1"/>
      <w:numFmt w:val="bullet"/>
      <w:lvlText w:val=""/>
      <w:lvlJc w:val="left"/>
      <w:pPr>
        <w:ind w:left="720" w:hanging="360"/>
      </w:pPr>
      <w:rPr>
        <w:rFonts w:ascii="Wingdings" w:hAnsi="Wingdings" w:hint="default"/>
      </w:rPr>
    </w:lvl>
    <w:lvl w:ilvl="1" w:tplc="62107A52">
      <w:numFmt w:val="bullet"/>
      <w:lvlText w:val="•"/>
      <w:lvlJc w:val="left"/>
      <w:pPr>
        <w:ind w:left="1440" w:hanging="360"/>
      </w:pPr>
      <w:rPr>
        <w:rFonts w:ascii="Poppins" w:eastAsiaTheme="minorHAnsi" w:hAnsi="Poppins" w:cs="Poppin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830B09"/>
    <w:multiLevelType w:val="hybridMultilevel"/>
    <w:tmpl w:val="A136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D1E28"/>
    <w:multiLevelType w:val="hybridMultilevel"/>
    <w:tmpl w:val="29DC26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546C6B82"/>
    <w:multiLevelType w:val="hybridMultilevel"/>
    <w:tmpl w:val="542CA3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8503DE0"/>
    <w:multiLevelType w:val="hybridMultilevel"/>
    <w:tmpl w:val="D70C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72F86"/>
    <w:multiLevelType w:val="hybridMultilevel"/>
    <w:tmpl w:val="BDD074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1823E2"/>
    <w:multiLevelType w:val="hybridMultilevel"/>
    <w:tmpl w:val="947E49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1627A0"/>
    <w:multiLevelType w:val="hybridMultilevel"/>
    <w:tmpl w:val="CADE2A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70814"/>
    <w:multiLevelType w:val="hybridMultilevel"/>
    <w:tmpl w:val="4DB6B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2323EF2"/>
    <w:multiLevelType w:val="hybridMultilevel"/>
    <w:tmpl w:val="32BA6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FD175C"/>
    <w:multiLevelType w:val="hybridMultilevel"/>
    <w:tmpl w:val="EB4E913A"/>
    <w:lvl w:ilvl="0" w:tplc="A4049F9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44064B"/>
    <w:multiLevelType w:val="hybridMultilevel"/>
    <w:tmpl w:val="21AE90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293C9E"/>
    <w:multiLevelType w:val="hybridMultilevel"/>
    <w:tmpl w:val="937C67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7" w15:restartNumberingAfterBreak="0">
    <w:nsid w:val="7FF11BCA"/>
    <w:multiLevelType w:val="hybridMultilevel"/>
    <w:tmpl w:val="A49A504C"/>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16cid:durableId="1435247766">
    <w:abstractNumId w:val="29"/>
  </w:num>
  <w:num w:numId="2" w16cid:durableId="1849826783">
    <w:abstractNumId w:val="28"/>
  </w:num>
  <w:num w:numId="3" w16cid:durableId="833760452">
    <w:abstractNumId w:val="36"/>
  </w:num>
  <w:num w:numId="4" w16cid:durableId="297076039">
    <w:abstractNumId w:val="10"/>
  </w:num>
  <w:num w:numId="5" w16cid:durableId="217519875">
    <w:abstractNumId w:val="11"/>
  </w:num>
  <w:num w:numId="6" w16cid:durableId="1356153937">
    <w:abstractNumId w:val="23"/>
  </w:num>
  <w:num w:numId="7" w16cid:durableId="480659951">
    <w:abstractNumId w:val="26"/>
  </w:num>
  <w:num w:numId="8" w16cid:durableId="58484717">
    <w:abstractNumId w:val="20"/>
  </w:num>
  <w:num w:numId="9" w16cid:durableId="119151318">
    <w:abstractNumId w:val="17"/>
  </w:num>
  <w:num w:numId="10" w16cid:durableId="711730351">
    <w:abstractNumId w:val="13"/>
  </w:num>
  <w:num w:numId="11" w16cid:durableId="1171216947">
    <w:abstractNumId w:val="24"/>
  </w:num>
  <w:num w:numId="12" w16cid:durableId="1742559323">
    <w:abstractNumId w:val="34"/>
  </w:num>
  <w:num w:numId="13" w16cid:durableId="1719015766">
    <w:abstractNumId w:val="4"/>
  </w:num>
  <w:num w:numId="14" w16cid:durableId="1306081835">
    <w:abstractNumId w:val="31"/>
  </w:num>
  <w:num w:numId="15" w16cid:durableId="339088518">
    <w:abstractNumId w:val="32"/>
  </w:num>
  <w:num w:numId="16" w16cid:durableId="316423197">
    <w:abstractNumId w:val="35"/>
  </w:num>
  <w:num w:numId="17" w16cid:durableId="1654723953">
    <w:abstractNumId w:val="7"/>
  </w:num>
  <w:num w:numId="18" w16cid:durableId="2011642788">
    <w:abstractNumId w:val="2"/>
  </w:num>
  <w:num w:numId="19" w16cid:durableId="1231579300">
    <w:abstractNumId w:val="9"/>
  </w:num>
  <w:num w:numId="20" w16cid:durableId="948852651">
    <w:abstractNumId w:val="27"/>
  </w:num>
  <w:num w:numId="21" w16cid:durableId="888031471">
    <w:abstractNumId w:val="6"/>
  </w:num>
  <w:num w:numId="22" w16cid:durableId="1851290107">
    <w:abstractNumId w:val="19"/>
  </w:num>
  <w:num w:numId="23" w16cid:durableId="120997197">
    <w:abstractNumId w:val="10"/>
  </w:num>
  <w:num w:numId="24" w16cid:durableId="1493253754">
    <w:abstractNumId w:val="37"/>
  </w:num>
  <w:num w:numId="25" w16cid:durableId="57629856">
    <w:abstractNumId w:val="8"/>
  </w:num>
  <w:num w:numId="26" w16cid:durableId="293876872">
    <w:abstractNumId w:val="14"/>
  </w:num>
  <w:num w:numId="27" w16cid:durableId="2131631749">
    <w:abstractNumId w:val="33"/>
  </w:num>
  <w:num w:numId="28" w16cid:durableId="636960405">
    <w:abstractNumId w:val="10"/>
  </w:num>
  <w:num w:numId="29" w16cid:durableId="1628046512">
    <w:abstractNumId w:val="0"/>
  </w:num>
  <w:num w:numId="30" w16cid:durableId="714233036">
    <w:abstractNumId w:val="10"/>
  </w:num>
  <w:num w:numId="31" w16cid:durableId="1240287932">
    <w:abstractNumId w:val="30"/>
  </w:num>
  <w:num w:numId="32" w16cid:durableId="1897206905">
    <w:abstractNumId w:val="12"/>
  </w:num>
  <w:num w:numId="33" w16cid:durableId="428431429">
    <w:abstractNumId w:val="1"/>
  </w:num>
  <w:num w:numId="34" w16cid:durableId="276179235">
    <w:abstractNumId w:val="16"/>
  </w:num>
  <w:num w:numId="35" w16cid:durableId="130632575">
    <w:abstractNumId w:val="3"/>
  </w:num>
  <w:num w:numId="36" w16cid:durableId="1949192425">
    <w:abstractNumId w:val="18"/>
  </w:num>
  <w:num w:numId="37" w16cid:durableId="2118598989">
    <w:abstractNumId w:val="21"/>
  </w:num>
  <w:num w:numId="38" w16cid:durableId="441998843">
    <w:abstractNumId w:val="22"/>
  </w:num>
  <w:num w:numId="39" w16cid:durableId="818959511">
    <w:abstractNumId w:val="25"/>
  </w:num>
  <w:num w:numId="40" w16cid:durableId="1277442344">
    <w:abstractNumId w:val="5"/>
  </w:num>
  <w:num w:numId="41" w16cid:durableId="4547195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116"/>
    <w:rsid w:val="000005B9"/>
    <w:rsid w:val="00003FA5"/>
    <w:rsid w:val="00073662"/>
    <w:rsid w:val="000876C7"/>
    <w:rsid w:val="000908E4"/>
    <w:rsid w:val="00093C54"/>
    <w:rsid w:val="00097E0F"/>
    <w:rsid w:val="000B6979"/>
    <w:rsid w:val="000C3DBC"/>
    <w:rsid w:val="000D722B"/>
    <w:rsid w:val="000F46BE"/>
    <w:rsid w:val="00111A26"/>
    <w:rsid w:val="001359B7"/>
    <w:rsid w:val="001568B8"/>
    <w:rsid w:val="0017441F"/>
    <w:rsid w:val="0017552B"/>
    <w:rsid w:val="001A3467"/>
    <w:rsid w:val="001B267D"/>
    <w:rsid w:val="001B39C3"/>
    <w:rsid w:val="001C3D94"/>
    <w:rsid w:val="00235A36"/>
    <w:rsid w:val="002D2D4C"/>
    <w:rsid w:val="003275D3"/>
    <w:rsid w:val="003344AB"/>
    <w:rsid w:val="00337741"/>
    <w:rsid w:val="0036358A"/>
    <w:rsid w:val="00367797"/>
    <w:rsid w:val="003A6A07"/>
    <w:rsid w:val="003A7B56"/>
    <w:rsid w:val="00401FA1"/>
    <w:rsid w:val="00403E2D"/>
    <w:rsid w:val="00405A14"/>
    <w:rsid w:val="004206A2"/>
    <w:rsid w:val="0042310C"/>
    <w:rsid w:val="004272D2"/>
    <w:rsid w:val="0045438D"/>
    <w:rsid w:val="004564A7"/>
    <w:rsid w:val="00466B0D"/>
    <w:rsid w:val="004A385D"/>
    <w:rsid w:val="004A4680"/>
    <w:rsid w:val="004A5439"/>
    <w:rsid w:val="004A5CCB"/>
    <w:rsid w:val="004E0CD8"/>
    <w:rsid w:val="0054014D"/>
    <w:rsid w:val="005567C6"/>
    <w:rsid w:val="005B10F2"/>
    <w:rsid w:val="005B4A28"/>
    <w:rsid w:val="005F5585"/>
    <w:rsid w:val="006068F4"/>
    <w:rsid w:val="00667659"/>
    <w:rsid w:val="00674F12"/>
    <w:rsid w:val="006A60AB"/>
    <w:rsid w:val="006B3204"/>
    <w:rsid w:val="006B36F8"/>
    <w:rsid w:val="006D5A89"/>
    <w:rsid w:val="006E5CDB"/>
    <w:rsid w:val="006F1B2F"/>
    <w:rsid w:val="006F6731"/>
    <w:rsid w:val="006F7E6F"/>
    <w:rsid w:val="00703801"/>
    <w:rsid w:val="0071049D"/>
    <w:rsid w:val="00720B76"/>
    <w:rsid w:val="00746217"/>
    <w:rsid w:val="0074767F"/>
    <w:rsid w:val="007816C3"/>
    <w:rsid w:val="007A2518"/>
    <w:rsid w:val="007F257C"/>
    <w:rsid w:val="008037BA"/>
    <w:rsid w:val="00805179"/>
    <w:rsid w:val="0081407C"/>
    <w:rsid w:val="00817CCC"/>
    <w:rsid w:val="0084256E"/>
    <w:rsid w:val="0085168E"/>
    <w:rsid w:val="00881F61"/>
    <w:rsid w:val="008A0453"/>
    <w:rsid w:val="008C70C5"/>
    <w:rsid w:val="009127A2"/>
    <w:rsid w:val="00923A68"/>
    <w:rsid w:val="00941B9D"/>
    <w:rsid w:val="00951177"/>
    <w:rsid w:val="0096318D"/>
    <w:rsid w:val="009666CD"/>
    <w:rsid w:val="009747F7"/>
    <w:rsid w:val="00974A22"/>
    <w:rsid w:val="0099475F"/>
    <w:rsid w:val="009A1521"/>
    <w:rsid w:val="009A62D7"/>
    <w:rsid w:val="009E0E71"/>
    <w:rsid w:val="00A06F99"/>
    <w:rsid w:val="00A4569E"/>
    <w:rsid w:val="00A76534"/>
    <w:rsid w:val="00AC63E7"/>
    <w:rsid w:val="00B21354"/>
    <w:rsid w:val="00B30C01"/>
    <w:rsid w:val="00B876CB"/>
    <w:rsid w:val="00BE6AA2"/>
    <w:rsid w:val="00BE76A2"/>
    <w:rsid w:val="00C0371D"/>
    <w:rsid w:val="00C05AA3"/>
    <w:rsid w:val="00C40840"/>
    <w:rsid w:val="00C576C1"/>
    <w:rsid w:val="00C95551"/>
    <w:rsid w:val="00CB2C92"/>
    <w:rsid w:val="00CC3A53"/>
    <w:rsid w:val="00CC5207"/>
    <w:rsid w:val="00D27655"/>
    <w:rsid w:val="00D439E2"/>
    <w:rsid w:val="00D47453"/>
    <w:rsid w:val="00D56ADA"/>
    <w:rsid w:val="00D870BB"/>
    <w:rsid w:val="00E06380"/>
    <w:rsid w:val="00E20C51"/>
    <w:rsid w:val="00E26B10"/>
    <w:rsid w:val="00E30B9C"/>
    <w:rsid w:val="00E745DE"/>
    <w:rsid w:val="00E93406"/>
    <w:rsid w:val="00EA0BA6"/>
    <w:rsid w:val="00EA666C"/>
    <w:rsid w:val="00EB648A"/>
    <w:rsid w:val="00EC4780"/>
    <w:rsid w:val="00EC67EE"/>
    <w:rsid w:val="00ED37A9"/>
    <w:rsid w:val="00EE0D88"/>
    <w:rsid w:val="00EE1642"/>
    <w:rsid w:val="00EF4B9E"/>
    <w:rsid w:val="00F00116"/>
    <w:rsid w:val="00F20904"/>
    <w:rsid w:val="00F35BB8"/>
    <w:rsid w:val="00F41F1D"/>
    <w:rsid w:val="00F6294A"/>
    <w:rsid w:val="00FA357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customStyle="1" w:styleId="Nierozpoznanawzmianka1">
    <w:name w:val="Nierozpoznana wzmianka1"/>
    <w:basedOn w:val="Domylnaczcionkaakapitu"/>
    <w:uiPriority w:val="99"/>
    <w:semiHidden/>
    <w:unhideWhenUsed/>
    <w:rsid w:val="006E5CDB"/>
    <w:rPr>
      <w:color w:val="605E5C"/>
      <w:shd w:val="clear" w:color="auto" w:fill="E1DFDD"/>
    </w:rPr>
  </w:style>
  <w:style w:type="character" w:styleId="UyteHipercze">
    <w:name w:val="FollowedHyperlink"/>
    <w:basedOn w:val="Domylnaczcionkaakapitu"/>
    <w:uiPriority w:val="99"/>
    <w:semiHidden/>
    <w:unhideWhenUsed/>
    <w:rsid w:val="006E5CDB"/>
    <w:rPr>
      <w:color w:val="96607D" w:themeColor="followedHyperlink"/>
      <w:u w:val="single"/>
    </w:rPr>
  </w:style>
  <w:style w:type="character" w:styleId="Odwoaniedokomentarza">
    <w:name w:val="annotation reference"/>
    <w:basedOn w:val="Domylnaczcionkaakapitu"/>
    <w:uiPriority w:val="99"/>
    <w:semiHidden/>
    <w:unhideWhenUsed/>
    <w:rsid w:val="00EA666C"/>
    <w:rPr>
      <w:sz w:val="16"/>
      <w:szCs w:val="16"/>
    </w:rPr>
  </w:style>
  <w:style w:type="paragraph" w:styleId="Tekstkomentarza">
    <w:name w:val="annotation text"/>
    <w:basedOn w:val="Normalny"/>
    <w:link w:val="TekstkomentarzaZnak"/>
    <w:uiPriority w:val="99"/>
    <w:unhideWhenUsed/>
    <w:rsid w:val="00EA666C"/>
    <w:pPr>
      <w:spacing w:line="240" w:lineRule="auto"/>
    </w:pPr>
    <w:rPr>
      <w:sz w:val="20"/>
      <w:szCs w:val="20"/>
    </w:rPr>
  </w:style>
  <w:style w:type="character" w:customStyle="1" w:styleId="TekstkomentarzaZnak">
    <w:name w:val="Tekst komentarza Znak"/>
    <w:basedOn w:val="Domylnaczcionkaakapitu"/>
    <w:link w:val="Tekstkomentarza"/>
    <w:uiPriority w:val="99"/>
    <w:rsid w:val="00EA666C"/>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EA666C"/>
    <w:rPr>
      <w:b/>
      <w:bCs/>
    </w:rPr>
  </w:style>
  <w:style w:type="character" w:customStyle="1" w:styleId="TematkomentarzaZnak">
    <w:name w:val="Temat komentarza Znak"/>
    <w:basedOn w:val="TekstkomentarzaZnak"/>
    <w:link w:val="Tematkomentarza"/>
    <w:uiPriority w:val="99"/>
    <w:semiHidden/>
    <w:rsid w:val="00EA666C"/>
    <w:rPr>
      <w:rFonts w:ascii="Poppins" w:hAnsi="Poppins"/>
      <w:b/>
      <w:bCs/>
      <w:kern w:val="0"/>
      <w:sz w:val="20"/>
      <w:szCs w:val="20"/>
      <w:lang w:val="fr-BE"/>
      <w14:ligatures w14:val="none"/>
    </w:rPr>
  </w:style>
  <w:style w:type="paragraph" w:styleId="Poprawka">
    <w:name w:val="Revision"/>
    <w:hidden/>
    <w:uiPriority w:val="99"/>
    <w:semiHidden/>
    <w:rsid w:val="00974A22"/>
    <w:rPr>
      <w:rFonts w:ascii="Poppins" w:hAnsi="Poppins"/>
      <w:kern w:val="0"/>
      <w:sz w:val="22"/>
      <w:szCs w:val="22"/>
      <w:lang w:val="fr-BE"/>
      <w14:ligatures w14:val="none"/>
    </w:rPr>
  </w:style>
  <w:style w:type="paragraph" w:styleId="Tekstdymka">
    <w:name w:val="Balloon Text"/>
    <w:basedOn w:val="Normalny"/>
    <w:link w:val="TekstdymkaZnak"/>
    <w:uiPriority w:val="99"/>
    <w:semiHidden/>
    <w:unhideWhenUsed/>
    <w:rsid w:val="00923A68"/>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3A68"/>
    <w:rPr>
      <w:rFonts w:ascii="Segoe UI" w:hAnsi="Segoe UI" w:cs="Segoe UI"/>
      <w:kern w:val="0"/>
      <w:sz w:val="18"/>
      <w:szCs w:val="18"/>
      <w:lang w:val="fr-BE"/>
      <w14:ligatures w14:val="none"/>
    </w:rPr>
  </w:style>
  <w:style w:type="paragraph" w:styleId="NormalnyWeb">
    <w:name w:val="Normal (Web)"/>
    <w:basedOn w:val="Normalny"/>
    <w:uiPriority w:val="99"/>
    <w:unhideWhenUsed/>
    <w:rsid w:val="005B4A28"/>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9221">
      <w:bodyDiv w:val="1"/>
      <w:marLeft w:val="0"/>
      <w:marRight w:val="0"/>
      <w:marTop w:val="0"/>
      <w:marBottom w:val="0"/>
      <w:divBdr>
        <w:top w:val="none" w:sz="0" w:space="0" w:color="auto"/>
        <w:left w:val="none" w:sz="0" w:space="0" w:color="auto"/>
        <w:bottom w:val="none" w:sz="0" w:space="0" w:color="auto"/>
        <w:right w:val="none" w:sz="0" w:space="0" w:color="auto"/>
      </w:divBdr>
    </w:div>
    <w:div w:id="78141591">
      <w:bodyDiv w:val="1"/>
      <w:marLeft w:val="0"/>
      <w:marRight w:val="0"/>
      <w:marTop w:val="0"/>
      <w:marBottom w:val="0"/>
      <w:divBdr>
        <w:top w:val="none" w:sz="0" w:space="0" w:color="auto"/>
        <w:left w:val="none" w:sz="0" w:space="0" w:color="auto"/>
        <w:bottom w:val="none" w:sz="0" w:space="0" w:color="auto"/>
        <w:right w:val="none" w:sz="0" w:space="0" w:color="auto"/>
      </w:divBdr>
    </w:div>
    <w:div w:id="128402926">
      <w:bodyDiv w:val="1"/>
      <w:marLeft w:val="0"/>
      <w:marRight w:val="0"/>
      <w:marTop w:val="0"/>
      <w:marBottom w:val="0"/>
      <w:divBdr>
        <w:top w:val="none" w:sz="0" w:space="0" w:color="auto"/>
        <w:left w:val="none" w:sz="0" w:space="0" w:color="auto"/>
        <w:bottom w:val="none" w:sz="0" w:space="0" w:color="auto"/>
        <w:right w:val="none" w:sz="0" w:space="0" w:color="auto"/>
      </w:divBdr>
    </w:div>
    <w:div w:id="131561436">
      <w:bodyDiv w:val="1"/>
      <w:marLeft w:val="0"/>
      <w:marRight w:val="0"/>
      <w:marTop w:val="0"/>
      <w:marBottom w:val="0"/>
      <w:divBdr>
        <w:top w:val="none" w:sz="0" w:space="0" w:color="auto"/>
        <w:left w:val="none" w:sz="0" w:space="0" w:color="auto"/>
        <w:bottom w:val="none" w:sz="0" w:space="0" w:color="auto"/>
        <w:right w:val="none" w:sz="0" w:space="0" w:color="auto"/>
      </w:divBdr>
    </w:div>
    <w:div w:id="264072715">
      <w:bodyDiv w:val="1"/>
      <w:marLeft w:val="0"/>
      <w:marRight w:val="0"/>
      <w:marTop w:val="0"/>
      <w:marBottom w:val="0"/>
      <w:divBdr>
        <w:top w:val="none" w:sz="0" w:space="0" w:color="auto"/>
        <w:left w:val="none" w:sz="0" w:space="0" w:color="auto"/>
        <w:bottom w:val="none" w:sz="0" w:space="0" w:color="auto"/>
        <w:right w:val="none" w:sz="0" w:space="0" w:color="auto"/>
      </w:divBdr>
    </w:div>
    <w:div w:id="375475621">
      <w:bodyDiv w:val="1"/>
      <w:marLeft w:val="0"/>
      <w:marRight w:val="0"/>
      <w:marTop w:val="0"/>
      <w:marBottom w:val="0"/>
      <w:divBdr>
        <w:top w:val="none" w:sz="0" w:space="0" w:color="auto"/>
        <w:left w:val="none" w:sz="0" w:space="0" w:color="auto"/>
        <w:bottom w:val="none" w:sz="0" w:space="0" w:color="auto"/>
        <w:right w:val="none" w:sz="0" w:space="0" w:color="auto"/>
      </w:divBdr>
    </w:div>
    <w:div w:id="389547268">
      <w:bodyDiv w:val="1"/>
      <w:marLeft w:val="0"/>
      <w:marRight w:val="0"/>
      <w:marTop w:val="0"/>
      <w:marBottom w:val="0"/>
      <w:divBdr>
        <w:top w:val="none" w:sz="0" w:space="0" w:color="auto"/>
        <w:left w:val="none" w:sz="0" w:space="0" w:color="auto"/>
        <w:bottom w:val="none" w:sz="0" w:space="0" w:color="auto"/>
        <w:right w:val="none" w:sz="0" w:space="0" w:color="auto"/>
      </w:divBdr>
    </w:div>
    <w:div w:id="466583421">
      <w:bodyDiv w:val="1"/>
      <w:marLeft w:val="0"/>
      <w:marRight w:val="0"/>
      <w:marTop w:val="0"/>
      <w:marBottom w:val="0"/>
      <w:divBdr>
        <w:top w:val="none" w:sz="0" w:space="0" w:color="auto"/>
        <w:left w:val="none" w:sz="0" w:space="0" w:color="auto"/>
        <w:bottom w:val="none" w:sz="0" w:space="0" w:color="auto"/>
        <w:right w:val="none" w:sz="0" w:space="0" w:color="auto"/>
      </w:divBdr>
    </w:div>
    <w:div w:id="489564324">
      <w:bodyDiv w:val="1"/>
      <w:marLeft w:val="0"/>
      <w:marRight w:val="0"/>
      <w:marTop w:val="0"/>
      <w:marBottom w:val="0"/>
      <w:divBdr>
        <w:top w:val="none" w:sz="0" w:space="0" w:color="auto"/>
        <w:left w:val="none" w:sz="0" w:space="0" w:color="auto"/>
        <w:bottom w:val="none" w:sz="0" w:space="0" w:color="auto"/>
        <w:right w:val="none" w:sz="0" w:space="0" w:color="auto"/>
      </w:divBdr>
    </w:div>
    <w:div w:id="544874577">
      <w:bodyDiv w:val="1"/>
      <w:marLeft w:val="0"/>
      <w:marRight w:val="0"/>
      <w:marTop w:val="0"/>
      <w:marBottom w:val="0"/>
      <w:divBdr>
        <w:top w:val="none" w:sz="0" w:space="0" w:color="auto"/>
        <w:left w:val="none" w:sz="0" w:space="0" w:color="auto"/>
        <w:bottom w:val="none" w:sz="0" w:space="0" w:color="auto"/>
        <w:right w:val="none" w:sz="0" w:space="0" w:color="auto"/>
      </w:divBdr>
    </w:div>
    <w:div w:id="582105209">
      <w:bodyDiv w:val="1"/>
      <w:marLeft w:val="0"/>
      <w:marRight w:val="0"/>
      <w:marTop w:val="0"/>
      <w:marBottom w:val="0"/>
      <w:divBdr>
        <w:top w:val="none" w:sz="0" w:space="0" w:color="auto"/>
        <w:left w:val="none" w:sz="0" w:space="0" w:color="auto"/>
        <w:bottom w:val="none" w:sz="0" w:space="0" w:color="auto"/>
        <w:right w:val="none" w:sz="0" w:space="0" w:color="auto"/>
      </w:divBdr>
    </w:div>
    <w:div w:id="591625458">
      <w:bodyDiv w:val="1"/>
      <w:marLeft w:val="0"/>
      <w:marRight w:val="0"/>
      <w:marTop w:val="0"/>
      <w:marBottom w:val="0"/>
      <w:divBdr>
        <w:top w:val="none" w:sz="0" w:space="0" w:color="auto"/>
        <w:left w:val="none" w:sz="0" w:space="0" w:color="auto"/>
        <w:bottom w:val="none" w:sz="0" w:space="0" w:color="auto"/>
        <w:right w:val="none" w:sz="0" w:space="0" w:color="auto"/>
      </w:divBdr>
    </w:div>
    <w:div w:id="595940478">
      <w:bodyDiv w:val="1"/>
      <w:marLeft w:val="0"/>
      <w:marRight w:val="0"/>
      <w:marTop w:val="0"/>
      <w:marBottom w:val="0"/>
      <w:divBdr>
        <w:top w:val="none" w:sz="0" w:space="0" w:color="auto"/>
        <w:left w:val="none" w:sz="0" w:space="0" w:color="auto"/>
        <w:bottom w:val="none" w:sz="0" w:space="0" w:color="auto"/>
        <w:right w:val="none" w:sz="0" w:space="0" w:color="auto"/>
      </w:divBdr>
    </w:div>
    <w:div w:id="642780685">
      <w:bodyDiv w:val="1"/>
      <w:marLeft w:val="0"/>
      <w:marRight w:val="0"/>
      <w:marTop w:val="0"/>
      <w:marBottom w:val="0"/>
      <w:divBdr>
        <w:top w:val="none" w:sz="0" w:space="0" w:color="auto"/>
        <w:left w:val="none" w:sz="0" w:space="0" w:color="auto"/>
        <w:bottom w:val="none" w:sz="0" w:space="0" w:color="auto"/>
        <w:right w:val="none" w:sz="0" w:space="0" w:color="auto"/>
      </w:divBdr>
    </w:div>
    <w:div w:id="807868204">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87956917">
      <w:bodyDiv w:val="1"/>
      <w:marLeft w:val="0"/>
      <w:marRight w:val="0"/>
      <w:marTop w:val="0"/>
      <w:marBottom w:val="0"/>
      <w:divBdr>
        <w:top w:val="none" w:sz="0" w:space="0" w:color="auto"/>
        <w:left w:val="none" w:sz="0" w:space="0" w:color="auto"/>
        <w:bottom w:val="none" w:sz="0" w:space="0" w:color="auto"/>
        <w:right w:val="none" w:sz="0" w:space="0" w:color="auto"/>
      </w:divBdr>
    </w:div>
    <w:div w:id="916982216">
      <w:bodyDiv w:val="1"/>
      <w:marLeft w:val="0"/>
      <w:marRight w:val="0"/>
      <w:marTop w:val="0"/>
      <w:marBottom w:val="0"/>
      <w:divBdr>
        <w:top w:val="none" w:sz="0" w:space="0" w:color="auto"/>
        <w:left w:val="none" w:sz="0" w:space="0" w:color="auto"/>
        <w:bottom w:val="none" w:sz="0" w:space="0" w:color="auto"/>
        <w:right w:val="none" w:sz="0" w:space="0" w:color="auto"/>
      </w:divBdr>
    </w:div>
    <w:div w:id="931744127">
      <w:bodyDiv w:val="1"/>
      <w:marLeft w:val="0"/>
      <w:marRight w:val="0"/>
      <w:marTop w:val="0"/>
      <w:marBottom w:val="0"/>
      <w:divBdr>
        <w:top w:val="none" w:sz="0" w:space="0" w:color="auto"/>
        <w:left w:val="none" w:sz="0" w:space="0" w:color="auto"/>
        <w:bottom w:val="none" w:sz="0" w:space="0" w:color="auto"/>
        <w:right w:val="none" w:sz="0" w:space="0" w:color="auto"/>
      </w:divBdr>
    </w:div>
    <w:div w:id="1071467755">
      <w:bodyDiv w:val="1"/>
      <w:marLeft w:val="0"/>
      <w:marRight w:val="0"/>
      <w:marTop w:val="0"/>
      <w:marBottom w:val="0"/>
      <w:divBdr>
        <w:top w:val="none" w:sz="0" w:space="0" w:color="auto"/>
        <w:left w:val="none" w:sz="0" w:space="0" w:color="auto"/>
        <w:bottom w:val="none" w:sz="0" w:space="0" w:color="auto"/>
        <w:right w:val="none" w:sz="0" w:space="0" w:color="auto"/>
      </w:divBdr>
    </w:div>
    <w:div w:id="1144467812">
      <w:bodyDiv w:val="1"/>
      <w:marLeft w:val="0"/>
      <w:marRight w:val="0"/>
      <w:marTop w:val="0"/>
      <w:marBottom w:val="0"/>
      <w:divBdr>
        <w:top w:val="none" w:sz="0" w:space="0" w:color="auto"/>
        <w:left w:val="none" w:sz="0" w:space="0" w:color="auto"/>
        <w:bottom w:val="none" w:sz="0" w:space="0" w:color="auto"/>
        <w:right w:val="none" w:sz="0" w:space="0" w:color="auto"/>
      </w:divBdr>
    </w:div>
    <w:div w:id="1178885161">
      <w:bodyDiv w:val="1"/>
      <w:marLeft w:val="0"/>
      <w:marRight w:val="0"/>
      <w:marTop w:val="0"/>
      <w:marBottom w:val="0"/>
      <w:divBdr>
        <w:top w:val="none" w:sz="0" w:space="0" w:color="auto"/>
        <w:left w:val="none" w:sz="0" w:space="0" w:color="auto"/>
        <w:bottom w:val="none" w:sz="0" w:space="0" w:color="auto"/>
        <w:right w:val="none" w:sz="0" w:space="0" w:color="auto"/>
      </w:divBdr>
    </w:div>
    <w:div w:id="1228539475">
      <w:bodyDiv w:val="1"/>
      <w:marLeft w:val="0"/>
      <w:marRight w:val="0"/>
      <w:marTop w:val="0"/>
      <w:marBottom w:val="0"/>
      <w:divBdr>
        <w:top w:val="none" w:sz="0" w:space="0" w:color="auto"/>
        <w:left w:val="none" w:sz="0" w:space="0" w:color="auto"/>
        <w:bottom w:val="none" w:sz="0" w:space="0" w:color="auto"/>
        <w:right w:val="none" w:sz="0" w:space="0" w:color="auto"/>
      </w:divBdr>
    </w:div>
    <w:div w:id="1460612447">
      <w:bodyDiv w:val="1"/>
      <w:marLeft w:val="0"/>
      <w:marRight w:val="0"/>
      <w:marTop w:val="0"/>
      <w:marBottom w:val="0"/>
      <w:divBdr>
        <w:top w:val="none" w:sz="0" w:space="0" w:color="auto"/>
        <w:left w:val="none" w:sz="0" w:space="0" w:color="auto"/>
        <w:bottom w:val="none" w:sz="0" w:space="0" w:color="auto"/>
        <w:right w:val="none" w:sz="0" w:space="0" w:color="auto"/>
      </w:divBdr>
    </w:div>
    <w:div w:id="1462188642">
      <w:bodyDiv w:val="1"/>
      <w:marLeft w:val="0"/>
      <w:marRight w:val="0"/>
      <w:marTop w:val="0"/>
      <w:marBottom w:val="0"/>
      <w:divBdr>
        <w:top w:val="none" w:sz="0" w:space="0" w:color="auto"/>
        <w:left w:val="none" w:sz="0" w:space="0" w:color="auto"/>
        <w:bottom w:val="none" w:sz="0" w:space="0" w:color="auto"/>
        <w:right w:val="none" w:sz="0" w:space="0" w:color="auto"/>
      </w:divBdr>
    </w:div>
    <w:div w:id="1577014484">
      <w:bodyDiv w:val="1"/>
      <w:marLeft w:val="0"/>
      <w:marRight w:val="0"/>
      <w:marTop w:val="0"/>
      <w:marBottom w:val="0"/>
      <w:divBdr>
        <w:top w:val="none" w:sz="0" w:space="0" w:color="auto"/>
        <w:left w:val="none" w:sz="0" w:space="0" w:color="auto"/>
        <w:bottom w:val="none" w:sz="0" w:space="0" w:color="auto"/>
        <w:right w:val="none" w:sz="0" w:space="0" w:color="auto"/>
      </w:divBdr>
    </w:div>
    <w:div w:id="1685395513">
      <w:bodyDiv w:val="1"/>
      <w:marLeft w:val="0"/>
      <w:marRight w:val="0"/>
      <w:marTop w:val="0"/>
      <w:marBottom w:val="0"/>
      <w:divBdr>
        <w:top w:val="none" w:sz="0" w:space="0" w:color="auto"/>
        <w:left w:val="none" w:sz="0" w:space="0" w:color="auto"/>
        <w:bottom w:val="none" w:sz="0" w:space="0" w:color="auto"/>
        <w:right w:val="none" w:sz="0" w:space="0" w:color="auto"/>
      </w:divBdr>
    </w:div>
    <w:div w:id="1802074872">
      <w:bodyDiv w:val="1"/>
      <w:marLeft w:val="0"/>
      <w:marRight w:val="0"/>
      <w:marTop w:val="0"/>
      <w:marBottom w:val="0"/>
      <w:divBdr>
        <w:top w:val="none" w:sz="0" w:space="0" w:color="auto"/>
        <w:left w:val="none" w:sz="0" w:space="0" w:color="auto"/>
        <w:bottom w:val="none" w:sz="0" w:space="0" w:color="auto"/>
        <w:right w:val="none" w:sz="0" w:space="0" w:color="auto"/>
      </w:divBdr>
    </w:div>
    <w:div w:id="1816408886">
      <w:bodyDiv w:val="1"/>
      <w:marLeft w:val="0"/>
      <w:marRight w:val="0"/>
      <w:marTop w:val="0"/>
      <w:marBottom w:val="0"/>
      <w:divBdr>
        <w:top w:val="none" w:sz="0" w:space="0" w:color="auto"/>
        <w:left w:val="none" w:sz="0" w:space="0" w:color="auto"/>
        <w:bottom w:val="none" w:sz="0" w:space="0" w:color="auto"/>
        <w:right w:val="none" w:sz="0" w:space="0" w:color="auto"/>
      </w:divBdr>
    </w:div>
    <w:div w:id="1907261070">
      <w:bodyDiv w:val="1"/>
      <w:marLeft w:val="0"/>
      <w:marRight w:val="0"/>
      <w:marTop w:val="0"/>
      <w:marBottom w:val="0"/>
      <w:divBdr>
        <w:top w:val="none" w:sz="0" w:space="0" w:color="auto"/>
        <w:left w:val="none" w:sz="0" w:space="0" w:color="auto"/>
        <w:bottom w:val="none" w:sz="0" w:space="0" w:color="auto"/>
        <w:right w:val="none" w:sz="0" w:space="0" w:color="auto"/>
      </w:divBdr>
    </w:div>
    <w:div w:id="1920555273">
      <w:bodyDiv w:val="1"/>
      <w:marLeft w:val="0"/>
      <w:marRight w:val="0"/>
      <w:marTop w:val="0"/>
      <w:marBottom w:val="0"/>
      <w:divBdr>
        <w:top w:val="none" w:sz="0" w:space="0" w:color="auto"/>
        <w:left w:val="none" w:sz="0" w:space="0" w:color="auto"/>
        <w:bottom w:val="none" w:sz="0" w:space="0" w:color="auto"/>
        <w:right w:val="none" w:sz="0" w:space="0" w:color="auto"/>
      </w:divBdr>
    </w:div>
    <w:div w:id="1962034925">
      <w:bodyDiv w:val="1"/>
      <w:marLeft w:val="0"/>
      <w:marRight w:val="0"/>
      <w:marTop w:val="0"/>
      <w:marBottom w:val="0"/>
      <w:divBdr>
        <w:top w:val="none" w:sz="0" w:space="0" w:color="auto"/>
        <w:left w:val="none" w:sz="0" w:space="0" w:color="auto"/>
        <w:bottom w:val="none" w:sz="0" w:space="0" w:color="auto"/>
        <w:right w:val="none" w:sz="0" w:space="0" w:color="auto"/>
      </w:divBdr>
    </w:div>
    <w:div w:id="2074422731">
      <w:bodyDiv w:val="1"/>
      <w:marLeft w:val="0"/>
      <w:marRight w:val="0"/>
      <w:marTop w:val="0"/>
      <w:marBottom w:val="0"/>
      <w:divBdr>
        <w:top w:val="none" w:sz="0" w:space="0" w:color="auto"/>
        <w:left w:val="none" w:sz="0" w:space="0" w:color="auto"/>
        <w:bottom w:val="none" w:sz="0" w:space="0" w:color="auto"/>
        <w:right w:val="none" w:sz="0" w:space="0" w:color="auto"/>
      </w:divBdr>
    </w:div>
    <w:div w:id="2092267357">
      <w:bodyDiv w:val="1"/>
      <w:marLeft w:val="0"/>
      <w:marRight w:val="0"/>
      <w:marTop w:val="0"/>
      <w:marBottom w:val="0"/>
      <w:divBdr>
        <w:top w:val="none" w:sz="0" w:space="0" w:color="auto"/>
        <w:left w:val="none" w:sz="0" w:space="0" w:color="auto"/>
        <w:bottom w:val="none" w:sz="0" w:space="0" w:color="auto"/>
        <w:right w:val="none" w:sz="0" w:space="0" w:color="auto"/>
      </w:divBdr>
    </w:div>
    <w:div w:id="212009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productlift.dev/blog/moscow-prioritization-template" TargetMode="External"/><Relationship Id="rId18" Type="http://schemas.openxmlformats.org/officeDocument/2006/relationships/hyperlink" Target="https://businessdesign.org/knowledge-base/hypotheses-and-experiment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rojectmanager.com/templates/decision-matrix-template" TargetMode="External"/><Relationship Id="rId17" Type="http://schemas.openxmlformats.org/officeDocument/2006/relationships/hyperlink" Target="https://www.atlassian.com/software/confluence/templates/experiment-plan-and-results" TargetMode="External"/><Relationship Id="rId2" Type="http://schemas.openxmlformats.org/officeDocument/2006/relationships/numbering" Target="numbering.xml"/><Relationship Id="rId16" Type="http://schemas.openxmlformats.org/officeDocument/2006/relationships/hyperlink" Target="https://online.visual-paradigm.com/diagrams/features/moscow-method-templat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pean-digital-innovation-hubs.ec.europa.eu/system/files/2024-07/DMA-FAQ_30-07-2024.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ro.com/templates/moscow-matrix/" TargetMode="External"/><Relationship Id="rId23" Type="http://schemas.openxmlformats.org/officeDocument/2006/relationships/fontTable" Target="fontTable.xml"/><Relationship Id="rId10" Type="http://schemas.openxmlformats.org/officeDocument/2006/relationships/hyperlink" Target="https://european-digital-innovation-hubs.ec.europa.eu/knowledge-hub/guidance-documents/overview-digital-maturity-assessment-tool-dma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opean-digital-innovation-hubs.ec.europa.eu/system/files/2024-05/DMA%20Questionnaire%20for%20SMEs_EDIH_network_EN_0.pdf" TargetMode="External"/><Relationship Id="rId14" Type="http://schemas.openxmlformats.org/officeDocument/2006/relationships/hyperlink" Target="https://www.smartsheet.com/decision-matrix-templates"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F0E1F-3329-4292-B9F7-25395929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2003</Words>
  <Characters>12021</Characters>
  <Application>Microsoft Office Word</Application>
  <DocSecurity>0</DocSecurity>
  <Lines>100</Lines>
  <Paragraphs>27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5</cp:revision>
  <cp:lastPrinted>2026-01-15T09:16:00Z</cp:lastPrinted>
  <dcterms:created xsi:type="dcterms:W3CDTF">2026-01-15T09:15:00Z</dcterms:created>
  <dcterms:modified xsi:type="dcterms:W3CDTF">2026-02-17T15:58:00Z</dcterms:modified>
</cp:coreProperties>
</file>